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71A9" w14:textId="77777777" w:rsidR="008A608F" w:rsidRPr="008A608F" w:rsidRDefault="008A608F" w:rsidP="008A608F">
      <w:pPr>
        <w:pStyle w:val="1"/>
        <w:shd w:val="clear" w:color="auto" w:fill="FFFFFF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8A608F">
        <w:rPr>
          <w:rFonts w:ascii="Times New Roman" w:hAnsi="Times New Roman"/>
          <w:color w:val="auto"/>
          <w:sz w:val="28"/>
          <w:szCs w:val="28"/>
        </w:rPr>
        <w:t>ДОГОВОР</w:t>
      </w:r>
      <w:r w:rsidRPr="008A608F">
        <w:rPr>
          <w:rFonts w:ascii="Times New Roman" w:hAnsi="Times New Roman"/>
          <w:color w:val="auto"/>
          <w:sz w:val="28"/>
          <w:szCs w:val="28"/>
        </w:rPr>
        <w:br/>
        <w:t>публичной оферты добровольного пожертвования</w:t>
      </w:r>
    </w:p>
    <w:p w14:paraId="3869354A" w14:textId="77777777" w:rsidR="008A608F" w:rsidRPr="008A608F" w:rsidRDefault="008A608F" w:rsidP="008A608F">
      <w:pPr>
        <w:pStyle w:val="a4"/>
        <w:shd w:val="clear" w:color="auto" w:fill="FFFFFF"/>
        <w:jc w:val="center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(Публичная оферта о заключении договора пожертвования)</w:t>
      </w:r>
    </w:p>
    <w:p w14:paraId="372E2A01" w14:textId="77777777" w:rsidR="008A608F" w:rsidRPr="008A608F" w:rsidRDefault="008A608F" w:rsidP="008A608F">
      <w:pPr>
        <w:pStyle w:val="a4"/>
        <w:shd w:val="clear" w:color="auto" w:fill="FFFFFF"/>
        <w:jc w:val="center"/>
        <w:textAlignment w:val="top"/>
        <w:rPr>
          <w:sz w:val="28"/>
          <w:szCs w:val="28"/>
        </w:rPr>
      </w:pPr>
    </w:p>
    <w:p w14:paraId="010E4534" w14:textId="79C75BDB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г. Москва</w:t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</w:r>
      <w:r w:rsidR="00C55BD0">
        <w:rPr>
          <w:sz w:val="28"/>
          <w:szCs w:val="28"/>
        </w:rPr>
        <w:tab/>
        <w:t xml:space="preserve">        </w:t>
      </w:r>
      <w:r w:rsidRPr="008A608F">
        <w:rPr>
          <w:sz w:val="28"/>
          <w:szCs w:val="28"/>
        </w:rPr>
        <w:t xml:space="preserve"> 21.09.2018 г.</w:t>
      </w:r>
    </w:p>
    <w:p w14:paraId="1B819164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54B37754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Благотворительный фонд помощи «Звезда Милосердия»,</w:t>
      </w:r>
      <w:r w:rsidR="006177B3">
        <w:rPr>
          <w:sz w:val="28"/>
          <w:szCs w:val="28"/>
        </w:rPr>
        <w:t xml:space="preserve"> зарегистрированный за основным государственным регистрационным номером 1097799007679,</w:t>
      </w:r>
      <w:r w:rsidRPr="008A608F">
        <w:rPr>
          <w:sz w:val="28"/>
          <w:szCs w:val="28"/>
        </w:rPr>
        <w:t xml:space="preserve"> в лице Председателя Совета Киреевой Татьяны Анатольевны, действующей на основании Устава, именуемый в дальнейшем «Фонд», настоящим предлагает физическим и юридическим лицам или их представителям, именуе</w:t>
      </w:r>
      <w:r w:rsidR="00FD7556">
        <w:rPr>
          <w:sz w:val="28"/>
          <w:szCs w:val="28"/>
        </w:rPr>
        <w:t>мым в дальнейшем «Благотворитель</w:t>
      </w:r>
      <w:r w:rsidRPr="008A608F">
        <w:rPr>
          <w:sz w:val="28"/>
          <w:szCs w:val="28"/>
        </w:rPr>
        <w:t xml:space="preserve">», совместно именуемые «Стороны», заключить Договор о добровольном пожертвовании на нижеследующих основаниях: </w:t>
      </w:r>
    </w:p>
    <w:p w14:paraId="03F5BA3B" w14:textId="77777777" w:rsidR="008A608F" w:rsidRPr="008A608F" w:rsidRDefault="008A608F" w:rsidP="00FD7556">
      <w:pPr>
        <w:pStyle w:val="2"/>
        <w:shd w:val="clear" w:color="auto" w:fill="FFFFFF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>I. Общие положения о публичной оферте</w:t>
      </w:r>
    </w:p>
    <w:p w14:paraId="04F62A07" w14:textId="77777777" w:rsid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1.1. Данное предложение является публичной офертой в соответствии с пунктом 2 статьи 437 Гражданского кодекса Российской Федерации</w:t>
      </w:r>
      <w:r w:rsidR="006177B3">
        <w:rPr>
          <w:sz w:val="28"/>
          <w:szCs w:val="28"/>
        </w:rPr>
        <w:t xml:space="preserve"> и адресовано неопределенному кругу лиц</w:t>
      </w:r>
      <w:r w:rsidRPr="008A608F">
        <w:rPr>
          <w:sz w:val="28"/>
          <w:szCs w:val="28"/>
        </w:rPr>
        <w:t>.</w:t>
      </w:r>
    </w:p>
    <w:p w14:paraId="72B6F1AE" w14:textId="77777777" w:rsidR="00BC23BB" w:rsidRDefault="006177B3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C23BB">
        <w:rPr>
          <w:sz w:val="28"/>
          <w:szCs w:val="28"/>
        </w:rPr>
        <w:t>Перечисление Благотворителем, принадлежащих ему денежных средств на расчетный счет Фонда для выполнения своих уставных задач и целей признается в соответствии с пунктом 3 статьи 438 ГК РФ акцептом оферты. Акцепт оферты Благотворителем означает полное и безоговорочное принятие им условий, предусмотренных настоящей Офертой.</w:t>
      </w:r>
    </w:p>
    <w:p w14:paraId="6F62A7AE" w14:textId="77777777" w:rsidR="00CE66D1" w:rsidRDefault="00CE66D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1.3. Термины:</w:t>
      </w:r>
    </w:p>
    <w:p w14:paraId="36C7A7A3" w14:textId="77777777" w:rsidR="006177B3" w:rsidRDefault="00CE66D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1.3.1. </w:t>
      </w:r>
      <w:r w:rsidRPr="00CE66D1">
        <w:rPr>
          <w:b/>
          <w:sz w:val="28"/>
          <w:szCs w:val="28"/>
        </w:rPr>
        <w:t>Акцепт</w:t>
      </w:r>
      <w:r>
        <w:rPr>
          <w:sz w:val="28"/>
          <w:szCs w:val="28"/>
        </w:rPr>
        <w:t xml:space="preserve"> – подтверждение </w:t>
      </w:r>
      <w:r w:rsidR="00FD7556">
        <w:rPr>
          <w:sz w:val="28"/>
          <w:szCs w:val="28"/>
        </w:rPr>
        <w:t>согласия Благотворителя</w:t>
      </w:r>
      <w:r>
        <w:rPr>
          <w:sz w:val="28"/>
          <w:szCs w:val="28"/>
        </w:rPr>
        <w:t xml:space="preserve"> с условиями настоящего Договора </w:t>
      </w:r>
      <w:r w:rsidR="00FD7556">
        <w:rPr>
          <w:sz w:val="28"/>
          <w:szCs w:val="28"/>
        </w:rPr>
        <w:t>путем перечисления Благотворителем</w:t>
      </w:r>
      <w:r>
        <w:rPr>
          <w:sz w:val="28"/>
          <w:szCs w:val="28"/>
        </w:rPr>
        <w:t xml:space="preserve"> денежных средств на расчетный счет Фонда.</w:t>
      </w:r>
    </w:p>
    <w:p w14:paraId="2476E192" w14:textId="74CD35B9" w:rsidR="00FD5A32" w:rsidRDefault="00CE66D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CE66D1">
        <w:rPr>
          <w:b/>
          <w:sz w:val="28"/>
          <w:szCs w:val="28"/>
        </w:rPr>
        <w:t>Сайт</w:t>
      </w:r>
      <w:r>
        <w:rPr>
          <w:sz w:val="28"/>
          <w:szCs w:val="28"/>
        </w:rPr>
        <w:t xml:space="preserve"> – сайт Фонда, расположенный в сети интернет по адресу: </w:t>
      </w:r>
      <w:r w:rsidRPr="00C55BD0">
        <w:rPr>
          <w:sz w:val="28"/>
          <w:szCs w:val="28"/>
        </w:rPr>
        <w:t>https://www.zvezda-m.ru/</w:t>
      </w:r>
      <w:r>
        <w:rPr>
          <w:sz w:val="28"/>
          <w:szCs w:val="28"/>
        </w:rPr>
        <w:t xml:space="preserve"> </w:t>
      </w:r>
    </w:p>
    <w:p w14:paraId="7FB87135" w14:textId="77777777" w:rsidR="00CE66D1" w:rsidRDefault="00CE66D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CE66D1">
        <w:rPr>
          <w:b/>
          <w:sz w:val="28"/>
          <w:szCs w:val="28"/>
        </w:rPr>
        <w:t>Пожертвование</w:t>
      </w:r>
      <w:r>
        <w:rPr>
          <w:sz w:val="28"/>
          <w:szCs w:val="28"/>
        </w:rPr>
        <w:t xml:space="preserve"> –</w:t>
      </w:r>
      <w:r w:rsidR="00FD5A32">
        <w:rPr>
          <w:sz w:val="28"/>
          <w:szCs w:val="28"/>
        </w:rPr>
        <w:t xml:space="preserve"> добровольно</w:t>
      </w:r>
      <w:r>
        <w:rPr>
          <w:sz w:val="28"/>
          <w:szCs w:val="28"/>
        </w:rPr>
        <w:t xml:space="preserve"> осуществленный перевод дене</w:t>
      </w:r>
      <w:r w:rsidR="00051E58">
        <w:rPr>
          <w:sz w:val="28"/>
          <w:szCs w:val="28"/>
        </w:rPr>
        <w:t xml:space="preserve">жных средств на расчетный счет </w:t>
      </w:r>
      <w:r>
        <w:rPr>
          <w:sz w:val="28"/>
          <w:szCs w:val="28"/>
        </w:rPr>
        <w:t>Фонда, дарение ему вещи или права в общественно полезных целях в соответствии со ст. 582 ГК РФ.</w:t>
      </w:r>
    </w:p>
    <w:p w14:paraId="61DBEFEB" w14:textId="77777777" w:rsidR="00CE66D1" w:rsidRDefault="00CE66D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Фонд принимает Пожертвование и с учетом положений Договора, обязуется направлять его на цели, предусмотренные ст. 2 ФЗ «О благотворительной деятельности» и Уставом</w:t>
      </w:r>
      <w:r w:rsidR="00FD5A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D8FF957" w14:textId="77777777" w:rsidR="00FD7556" w:rsidRDefault="00CE66D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051E58" w:rsidRPr="00FD7556">
        <w:rPr>
          <w:b/>
          <w:sz w:val="28"/>
          <w:szCs w:val="28"/>
        </w:rPr>
        <w:t>Рекуррентный</w:t>
      </w:r>
      <w:r w:rsidRPr="00FD7556">
        <w:rPr>
          <w:b/>
          <w:sz w:val="28"/>
          <w:szCs w:val="28"/>
        </w:rPr>
        <w:t xml:space="preserve"> (регулярный) платеж</w:t>
      </w:r>
      <w:r>
        <w:rPr>
          <w:sz w:val="28"/>
          <w:szCs w:val="28"/>
        </w:rPr>
        <w:t xml:space="preserve"> – безакцептное списание денежных средств </w:t>
      </w:r>
      <w:r w:rsidR="00051E58">
        <w:rPr>
          <w:sz w:val="28"/>
          <w:szCs w:val="28"/>
        </w:rPr>
        <w:t xml:space="preserve">с лицевого банковского счета, </w:t>
      </w:r>
      <w:r>
        <w:rPr>
          <w:sz w:val="28"/>
          <w:szCs w:val="28"/>
        </w:rPr>
        <w:t>со счета банковской карты</w:t>
      </w:r>
      <w:r w:rsidR="00FD7556">
        <w:rPr>
          <w:sz w:val="28"/>
          <w:szCs w:val="28"/>
        </w:rPr>
        <w:t>,</w:t>
      </w:r>
      <w:r>
        <w:rPr>
          <w:sz w:val="28"/>
          <w:szCs w:val="28"/>
        </w:rPr>
        <w:t xml:space="preserve"> лицевого счета мобильного телефона</w:t>
      </w:r>
      <w:r w:rsidR="00FD7556">
        <w:rPr>
          <w:sz w:val="28"/>
          <w:szCs w:val="28"/>
        </w:rPr>
        <w:t>, электронного кошелька Благотворителя в пользу Фонда.</w:t>
      </w:r>
    </w:p>
    <w:p w14:paraId="275D58D2" w14:textId="77777777" w:rsidR="00FD7556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1.3.5.  </w:t>
      </w:r>
      <w:r>
        <w:rPr>
          <w:b/>
          <w:sz w:val="28"/>
          <w:szCs w:val="28"/>
        </w:rPr>
        <w:t>Благотворитель</w:t>
      </w:r>
      <w:r>
        <w:rPr>
          <w:sz w:val="28"/>
          <w:szCs w:val="28"/>
        </w:rPr>
        <w:t xml:space="preserve"> – физическое или юридическое лицо, осуществившее добровольный и бескорыстный перевод денежных средств на расчетный счет Фонда.</w:t>
      </w:r>
    </w:p>
    <w:p w14:paraId="43253E70" w14:textId="77777777" w:rsidR="00FD7556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FD7556">
        <w:rPr>
          <w:b/>
          <w:sz w:val="28"/>
          <w:szCs w:val="28"/>
        </w:rPr>
        <w:t>Благотворительная программа</w:t>
      </w:r>
      <w:r>
        <w:rPr>
          <w:sz w:val="28"/>
          <w:szCs w:val="28"/>
        </w:rPr>
        <w:t xml:space="preserve"> – совокупность действий по испо</w:t>
      </w:r>
      <w:r w:rsidR="00FD5A32">
        <w:rPr>
          <w:sz w:val="28"/>
          <w:szCs w:val="28"/>
        </w:rPr>
        <w:t>льзованию Пожертвования для</w:t>
      </w:r>
      <w:r>
        <w:rPr>
          <w:sz w:val="28"/>
          <w:szCs w:val="28"/>
        </w:rPr>
        <w:t xml:space="preserve"> реализации уставных целей и задач.</w:t>
      </w:r>
    </w:p>
    <w:p w14:paraId="06D939D7" w14:textId="77777777" w:rsidR="00BC23BB" w:rsidRDefault="00BC23BB" w:rsidP="00BC23BB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BC23BB">
        <w:rPr>
          <w:b/>
          <w:sz w:val="28"/>
          <w:szCs w:val="28"/>
        </w:rPr>
        <w:t>Фонд</w:t>
      </w:r>
      <w:r>
        <w:rPr>
          <w:sz w:val="28"/>
          <w:szCs w:val="28"/>
        </w:rPr>
        <w:t xml:space="preserve"> – Благотворительный фонд помощи «Звезда Милосердия» является некоммерческой благотворительной организацией, зарегистрированной в правовой форме фонда, действующего на основании Устава, утвержденного Учредительным собранием 27.02.2009г. (с последующими дополнениями и изменениями) и в соответствии с ФЗ от 11.08.1995г. № 135-ФЗ «О благотворительной деятельности», обладает необходимыми правами на получение пожертвований в целях реализации своих уставных целей и задач.</w:t>
      </w:r>
    </w:p>
    <w:p w14:paraId="6A83969C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1.</w:t>
      </w:r>
      <w:r w:rsidR="00FD7556">
        <w:rPr>
          <w:sz w:val="28"/>
          <w:szCs w:val="28"/>
        </w:rPr>
        <w:t>4</w:t>
      </w:r>
      <w:r w:rsidRPr="008A608F">
        <w:rPr>
          <w:sz w:val="28"/>
          <w:szCs w:val="28"/>
        </w:rPr>
        <w:t xml:space="preserve">. Оферта вступает в силу со дня, следующего за днем размещения ее на сайте Фонда в сети Интернет по адресу </w:t>
      </w:r>
      <w:r w:rsidR="00FD7556" w:rsidRPr="00FD7556">
        <w:rPr>
          <w:sz w:val="28"/>
          <w:szCs w:val="28"/>
        </w:rPr>
        <w:t>https://www.zvezda-m.ru/</w:t>
      </w:r>
      <w:r w:rsidRPr="008A608F">
        <w:rPr>
          <w:sz w:val="28"/>
          <w:szCs w:val="28"/>
        </w:rPr>
        <w:t>, именуемом в дальнейшем «Сайт».</w:t>
      </w:r>
    </w:p>
    <w:p w14:paraId="5535DD13" w14:textId="77777777" w:rsidR="008A608F" w:rsidRPr="008A608F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1.5</w:t>
      </w:r>
      <w:r w:rsidR="008A608F" w:rsidRPr="008A608F">
        <w:rPr>
          <w:sz w:val="28"/>
          <w:szCs w:val="28"/>
        </w:rPr>
        <w:t>. Оферта является бессрочной и действует до дня, следующего за днем размещения на Сайте извещения об отмене Оферты. Фонд вправе отменить Оферту в любое время без объяснения причин.</w:t>
      </w:r>
    </w:p>
    <w:p w14:paraId="0E6F0C27" w14:textId="77777777" w:rsidR="008A608F" w:rsidRPr="008A608F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1.6</w:t>
      </w:r>
      <w:r w:rsidR="008A608F" w:rsidRPr="008A608F">
        <w:rPr>
          <w:sz w:val="28"/>
          <w:szCs w:val="28"/>
        </w:rPr>
        <w:t>. В текст настоящей Оферты Фондом могут быть внесены изменения и дополнения без предварительного уведомления, которые вступают в силу со дня, следующего за днем их размещения на Сайте.</w:t>
      </w:r>
    </w:p>
    <w:p w14:paraId="5531FD5F" w14:textId="77777777" w:rsidR="008A608F" w:rsidRPr="008A608F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1.7</w:t>
      </w:r>
      <w:r w:rsidR="008A608F" w:rsidRPr="008A608F">
        <w:rPr>
          <w:sz w:val="28"/>
          <w:szCs w:val="28"/>
        </w:rPr>
        <w:t>. Недействительность одного или нескольких условий Оферты не влечет недействительности всех остальных условий Оферты.</w:t>
      </w:r>
    </w:p>
    <w:p w14:paraId="79D2111B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1.</w:t>
      </w:r>
      <w:r w:rsidR="00FD7556">
        <w:rPr>
          <w:sz w:val="28"/>
          <w:szCs w:val="28"/>
        </w:rPr>
        <w:t>8</w:t>
      </w:r>
      <w:r w:rsidRPr="008A608F">
        <w:rPr>
          <w:sz w:val="28"/>
          <w:szCs w:val="28"/>
        </w:rPr>
        <w:t>. Фонд вправе заключать договоры пожертвования со ссылкой на Оферту иным образом, нежели это предусмотрено разделом 2 Оферты. В этом случае значение и применение Оферты определяется условиями таких договоров.</w:t>
      </w:r>
    </w:p>
    <w:p w14:paraId="0AE732B8" w14:textId="77777777" w:rsidR="008A608F" w:rsidRPr="008A608F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1.9</w:t>
      </w:r>
      <w:r w:rsidR="008A608F" w:rsidRPr="008A608F">
        <w:rPr>
          <w:sz w:val="28"/>
          <w:szCs w:val="28"/>
        </w:rPr>
        <w:t xml:space="preserve">. Фонд готов заключать договоры пожертвования в ином порядке и (или) на иных условиях, нежели это предусмотрено Офертой, для чего любое заинтересованное лицо вправе обратиться в Фонд. </w:t>
      </w:r>
    </w:p>
    <w:p w14:paraId="629184B3" w14:textId="77777777" w:rsidR="008A608F" w:rsidRPr="008A608F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1.10</w:t>
      </w:r>
      <w:r w:rsidR="008A608F" w:rsidRPr="008A608F">
        <w:rPr>
          <w:sz w:val="28"/>
          <w:szCs w:val="28"/>
        </w:rPr>
        <w:t>. Принимая условия данного Договора, Благотворитель подтверждает добровольный и безвозмездный характер пожертвования.</w:t>
      </w:r>
    </w:p>
    <w:p w14:paraId="039CA84A" w14:textId="77777777" w:rsidR="008A608F" w:rsidRPr="008A608F" w:rsidRDefault="00FD7556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1.11</w:t>
      </w:r>
      <w:r w:rsidR="008A608F" w:rsidRPr="008A608F">
        <w:rPr>
          <w:sz w:val="28"/>
          <w:szCs w:val="28"/>
        </w:rPr>
        <w:t>. Местом размещения Оферты и заключения Договора считается город Москва Российской Федерации. В соответствии с пунктом 3 статьи 434 Гражданского кодекса Российской Федерации Договор считается заключенным в письменном виде.</w:t>
      </w:r>
    </w:p>
    <w:p w14:paraId="2BF0C985" w14:textId="77777777" w:rsidR="008A608F" w:rsidRPr="008A608F" w:rsidRDefault="008A608F" w:rsidP="00FD7556">
      <w:pPr>
        <w:pStyle w:val="2"/>
        <w:shd w:val="clear" w:color="auto" w:fill="FFFFFF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>II. Порядок заключения Договора.</w:t>
      </w:r>
    </w:p>
    <w:p w14:paraId="4F6FB45B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2.1. Акцептовать Оферту (отозваться на Оферту) и тем самым заключить с Фондом Договор вправе любое физическое или юридическое лицо, публично-правовое образование и любой другой субъект гражданского права.</w:t>
      </w:r>
    </w:p>
    <w:p w14:paraId="0B66D403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lastRenderedPageBreak/>
        <w:t xml:space="preserve">2.2. Договор заключается путем акцепта Оферты любым из предусмотренных пунктом 2.1 Оферты лиц. </w:t>
      </w:r>
    </w:p>
    <w:p w14:paraId="02E03F7A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 xml:space="preserve">2.3. </w:t>
      </w:r>
      <w:r w:rsidR="003C0054">
        <w:rPr>
          <w:sz w:val="28"/>
          <w:szCs w:val="28"/>
        </w:rPr>
        <w:t xml:space="preserve">Моментом </w:t>
      </w:r>
      <w:r w:rsidRPr="008A608F">
        <w:rPr>
          <w:sz w:val="28"/>
          <w:szCs w:val="28"/>
        </w:rPr>
        <w:t xml:space="preserve">акцепта Оферты </w:t>
      </w:r>
      <w:r w:rsidR="003C0054">
        <w:rPr>
          <w:sz w:val="28"/>
          <w:szCs w:val="28"/>
        </w:rPr>
        <w:t xml:space="preserve">и заключения договора о благотворительном пожертвовании </w:t>
      </w:r>
      <w:r w:rsidRPr="008A608F">
        <w:rPr>
          <w:sz w:val="28"/>
          <w:szCs w:val="28"/>
        </w:rPr>
        <w:t>является совершение пожертвования</w:t>
      </w:r>
      <w:r w:rsidR="003C0054">
        <w:rPr>
          <w:sz w:val="28"/>
          <w:szCs w:val="28"/>
        </w:rPr>
        <w:t xml:space="preserve"> Благотворителем</w:t>
      </w:r>
      <w:r w:rsidRPr="008A608F">
        <w:rPr>
          <w:sz w:val="28"/>
          <w:szCs w:val="28"/>
        </w:rPr>
        <w:t>, а соответственно датой заключения Договора является дата зачисления денежных средств на банковский счет Фонда, либо внесение денежных средств в кассу Фонда</w:t>
      </w:r>
      <w:r w:rsidR="00F164FA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 xml:space="preserve">. </w:t>
      </w:r>
    </w:p>
    <w:p w14:paraId="6FEFCA43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2.4. Условия Договора определяются Офертой в редакции (с учетом изменений и дополнений), действующей (действующих) на день оформления платежного распоряжения Благотворителем</w:t>
      </w:r>
      <w:r w:rsidR="00051E58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день внесения им наличных денег в кассу Фонда</w:t>
      </w:r>
      <w:r w:rsidR="00051E58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>.</w:t>
      </w:r>
    </w:p>
    <w:p w14:paraId="5D2F6D38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2.5. Оферта может быть акцептована только путем перечисления Благотворителем денежных средств на банковский счет Фонда по приведенным в пункте </w:t>
      </w:r>
      <w:r w:rsidR="008F4A01" w:rsidRPr="008F4A01">
        <w:rPr>
          <w:sz w:val="28"/>
          <w:szCs w:val="28"/>
        </w:rPr>
        <w:t>8</w:t>
      </w:r>
      <w:r w:rsidRPr="00A102E1">
        <w:rPr>
          <w:sz w:val="28"/>
          <w:szCs w:val="28"/>
        </w:rPr>
        <w:t>.</w:t>
      </w:r>
      <w:r w:rsidR="00A102E1">
        <w:rPr>
          <w:sz w:val="28"/>
          <w:szCs w:val="28"/>
        </w:rPr>
        <w:t>7</w:t>
      </w:r>
      <w:r w:rsidRPr="008A608F">
        <w:rPr>
          <w:sz w:val="28"/>
          <w:szCs w:val="28"/>
        </w:rPr>
        <w:t xml:space="preserve"> Оферты реквизитам с указанием в платежном документе о перечислении денежных средств для акцепта Оферты, именуемом в дальнейшем «Платежный документ», в качестве назначения платежа формулировки «Пожертвование на уставную деятельность фонда»</w:t>
      </w:r>
      <w:r w:rsidR="00051E58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или путем внесения наличных денежных средств в кассу Фонда</w:t>
      </w:r>
      <w:r w:rsidR="00051E58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 xml:space="preserve"> с указанием в приходном кассовом ордере приведенной формулировки назначения платежа.</w:t>
      </w:r>
    </w:p>
    <w:p w14:paraId="7F7DD814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2.6. Предусмотренный пунктом 2.5 Оферты порядок акцепта Оферты является совершением действий по выполнению указанных в Оферте условий Договора (уплатой соответствующей суммы) в соответствии с пунктом 3 статьи 438 Гражданского кодекса Российской Федерации.</w:t>
      </w:r>
    </w:p>
    <w:p w14:paraId="19D77632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2.7. Пример заполнения Платежного документа физическим лицом размещен на Сайте.</w:t>
      </w:r>
    </w:p>
    <w:p w14:paraId="79DE2A9C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2.8. Если в Платежном документе от физического лица не указано его гражданство, то считается, что он является гражданином Российской Федерации. В Платежном документе от гражданина другого государства должно быть указано это другое государство.</w:t>
      </w:r>
    </w:p>
    <w:p w14:paraId="5B15A9B1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2.9. Если в Платежном документе от юридического лица не указано государство, по праву которого учреждено и действует юридическое лицо (право которого является его личным законом), то считается, что это юридическое лицо учреждено и действует по праву Российской Федерации, являющимся его личным законом. В Платежном документе от юридического лица, учрежденного и действующего по праву другого государства (личным законом которого является право другого государства), должно быть указано это другое государство.</w:t>
      </w:r>
    </w:p>
    <w:p w14:paraId="691BD16D" w14:textId="343D1329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2.10.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ставить в банк Платежный документ</w:t>
      </w:r>
      <w:r w:rsidR="00051E58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внести наличные деньги в кассу Фонда</w:t>
      </w:r>
      <w:r w:rsidR="00051E58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 xml:space="preserve"> для акцепта Оферты можно только в период действия </w:t>
      </w:r>
      <w:r w:rsidR="00FD5A32">
        <w:rPr>
          <w:sz w:val="28"/>
          <w:szCs w:val="28"/>
        </w:rPr>
        <w:t>Оферты</w:t>
      </w:r>
      <w:r w:rsidRPr="008A608F">
        <w:rPr>
          <w:sz w:val="28"/>
          <w:szCs w:val="28"/>
        </w:rPr>
        <w:t>. Если Платежный документ будет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 xml:space="preserve">ставлен в банк после прекращения действия Оферты, то перечисление по нему денежных средств не будет являться акцептом Оферты. Если </w:t>
      </w:r>
      <w:r w:rsidRPr="008A608F">
        <w:rPr>
          <w:sz w:val="28"/>
          <w:szCs w:val="28"/>
        </w:rPr>
        <w:lastRenderedPageBreak/>
        <w:t xml:space="preserve">наличные деньги будут внесены в кассу Фонда </w:t>
      </w:r>
      <w:r w:rsidR="00FD5A32">
        <w:rPr>
          <w:sz w:val="28"/>
          <w:szCs w:val="28"/>
        </w:rPr>
        <w:t xml:space="preserve">или ящик для сбора пожертвований </w:t>
      </w:r>
      <w:r w:rsidRPr="008A608F">
        <w:rPr>
          <w:sz w:val="28"/>
          <w:szCs w:val="28"/>
        </w:rPr>
        <w:t>после прекращения действия Оферты, то их внесение не будет являться акцептом Оферты. В день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ставления Платежного документа в банк</w:t>
      </w:r>
      <w:r w:rsidR="00051E58">
        <w:rPr>
          <w:sz w:val="28"/>
          <w:szCs w:val="28"/>
        </w:rPr>
        <w:t>, а также</w:t>
      </w:r>
      <w:r w:rsidRPr="008A608F">
        <w:rPr>
          <w:sz w:val="28"/>
          <w:szCs w:val="28"/>
        </w:rPr>
        <w:t xml:space="preserve"> внесения наличных денег в кассу </w:t>
      </w:r>
      <w:r w:rsidR="00051E58">
        <w:rPr>
          <w:sz w:val="28"/>
          <w:szCs w:val="28"/>
        </w:rPr>
        <w:t xml:space="preserve">или ящик для сбора пожертвований </w:t>
      </w:r>
      <w:r w:rsidRPr="008A608F">
        <w:rPr>
          <w:sz w:val="28"/>
          <w:szCs w:val="28"/>
        </w:rPr>
        <w:t>Фонда Благотворитель обязан до его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ставления или их внесения убедиться, что Оферта не отменена (пункт 1.</w:t>
      </w:r>
      <w:r w:rsidR="00FD5A32">
        <w:rPr>
          <w:sz w:val="28"/>
          <w:szCs w:val="28"/>
        </w:rPr>
        <w:t>5</w:t>
      </w:r>
      <w:r w:rsidRPr="008A608F">
        <w:rPr>
          <w:sz w:val="28"/>
          <w:szCs w:val="28"/>
        </w:rPr>
        <w:t xml:space="preserve"> Оферты).</w:t>
      </w:r>
    </w:p>
    <w:p w14:paraId="6B3E328A" w14:textId="2614DE3E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2.11.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ставление Платежного документа в банк и перечисление денег по нему</w:t>
      </w:r>
      <w:r w:rsidR="00FD5A32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внесение наличных денег в кассу Фонда</w:t>
      </w:r>
      <w:r w:rsidR="00FD5A32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 xml:space="preserve"> в соответствии с требованиями Оферты является полным и безоговорочным согласием со всеми условиями Оферты.</w:t>
      </w:r>
    </w:p>
    <w:p w14:paraId="4C25C035" w14:textId="099EBBE8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2.12. Перед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ставлением Платежного документа в банк</w:t>
      </w:r>
      <w:r w:rsidR="00FD5A32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внесением наличных денег в кассу Фонда</w:t>
      </w:r>
      <w:r w:rsidR="00FD5A32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 xml:space="preserve"> Благотворитель обязан:</w:t>
      </w:r>
    </w:p>
    <w:p w14:paraId="5F4B96A1" w14:textId="77777777" w:rsidR="008A608F" w:rsidRPr="008A608F" w:rsidRDefault="008A608F" w:rsidP="008A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608F">
        <w:rPr>
          <w:rFonts w:ascii="Times New Roman" w:hAnsi="Times New Roman" w:cs="Times New Roman"/>
          <w:sz w:val="28"/>
          <w:szCs w:val="28"/>
        </w:rPr>
        <w:t xml:space="preserve">убедиться, что заключение и исполнение им Договора полностью соответствует праву Российской Федерации, а если он является гражданином другого государства или юридическим лицом, учрежденным и действующим по праву другого государства (личным законом которого является право другого государства), то и праву этого другого государства; </w:t>
      </w:r>
    </w:p>
    <w:p w14:paraId="71DE9579" w14:textId="77777777" w:rsidR="008A608F" w:rsidRPr="008A608F" w:rsidRDefault="008A608F" w:rsidP="008A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608F">
        <w:rPr>
          <w:rFonts w:ascii="Times New Roman" w:hAnsi="Times New Roman" w:cs="Times New Roman"/>
          <w:sz w:val="28"/>
          <w:szCs w:val="28"/>
        </w:rPr>
        <w:t>ознакомиться с Уставом Фонда, размещенным на Сайте, в том числе с уставными целями Фонда.</w:t>
      </w:r>
    </w:p>
    <w:p w14:paraId="03192DE2" w14:textId="299B5C6B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2.13. 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ставление Платежного документа в банк</w:t>
      </w:r>
      <w:r w:rsidR="00FD5A32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внесение наличных денег в кассу Фонда</w:t>
      </w:r>
      <w:r w:rsidR="00FD5A32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 xml:space="preserve"> означает, что Благотворитель гарантирует Фонду следующее: </w:t>
      </w:r>
    </w:p>
    <w:p w14:paraId="7801F25E" w14:textId="77777777" w:rsidR="008A608F" w:rsidRPr="008A608F" w:rsidRDefault="008A608F" w:rsidP="008A6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608F">
        <w:rPr>
          <w:rFonts w:ascii="Times New Roman" w:hAnsi="Times New Roman" w:cs="Times New Roman"/>
          <w:sz w:val="28"/>
          <w:szCs w:val="28"/>
        </w:rPr>
        <w:t>заключение и исполнение им Договора полностью соответствует праву Российской Федерации, а если он является гражданином другого государства или юридическим лицом, учрежденным и действующим по праву другого государства (личным законом которого является право другого государства), то и праву этого другого государства;</w:t>
      </w:r>
    </w:p>
    <w:p w14:paraId="7DBBF3FD" w14:textId="77777777" w:rsidR="008A608F" w:rsidRPr="008A608F" w:rsidRDefault="008A608F" w:rsidP="008A6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608F">
        <w:rPr>
          <w:rFonts w:ascii="Times New Roman" w:hAnsi="Times New Roman" w:cs="Times New Roman"/>
          <w:sz w:val="28"/>
          <w:szCs w:val="28"/>
        </w:rPr>
        <w:t>Благотворитель ознакомился с Уставом Фонда, размещенным на Сайте, в том числе с уставными целями Фонда.</w:t>
      </w:r>
    </w:p>
    <w:p w14:paraId="2E8C1AC9" w14:textId="483543FF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2.14. Условия Договора определяются Офертой в редакции (с учетом изменений и дополнений), действующей (действующих) на день пред</w:t>
      </w:r>
      <w:r w:rsidR="00F33FC3">
        <w:rPr>
          <w:sz w:val="28"/>
          <w:szCs w:val="28"/>
        </w:rPr>
        <w:t>о</w:t>
      </w:r>
      <w:r w:rsidRPr="008A608F">
        <w:rPr>
          <w:sz w:val="28"/>
          <w:szCs w:val="28"/>
        </w:rPr>
        <w:t>ставления в банк Благотворителем Платежного документа</w:t>
      </w:r>
      <w:r w:rsidR="00FD5A32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день внесения им наличных денег в кассу Фонда</w:t>
      </w:r>
      <w:r w:rsidR="00FD5A32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>.</w:t>
      </w:r>
    </w:p>
    <w:p w14:paraId="4FEC5DD2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2.15. Договор считается заключенным в месте нахождения Фонда на день заключения Договора.</w:t>
      </w:r>
    </w:p>
    <w:p w14:paraId="39D82219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 xml:space="preserve">2.16. Благотворитель несет всю ответственность за соблюдение требований Оферты о порядке заключения Договора, в том числе всю ответственность </w:t>
      </w:r>
      <w:r w:rsidRPr="008A608F">
        <w:rPr>
          <w:sz w:val="28"/>
          <w:szCs w:val="28"/>
        </w:rPr>
        <w:lastRenderedPageBreak/>
        <w:t>за достоверность сведений о гражданстве Благотворителя — физического лица или о государстве, по праву которого учрежден и действует Благотворитель — юридическое лицо (право которого является его личным законом), в том числе всю ответственность, предусмотренную гражданским, административным и уголовным правом Российской Федерации. Благотворитель обязан возместить Фонду все убытки, причиненные Фонду нарушением порядка заключения Договора, предусмотренного Офертой, в том числе причиненные предоставлением недостоверных сведений о гражданстве.</w:t>
      </w:r>
    </w:p>
    <w:p w14:paraId="33A0E6A2" w14:textId="77777777" w:rsidR="008A608F" w:rsidRPr="008A608F" w:rsidRDefault="008A608F" w:rsidP="008A608F">
      <w:pPr>
        <w:pStyle w:val="2"/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 xml:space="preserve">III. </w:t>
      </w:r>
      <w:r w:rsidR="003C0054">
        <w:rPr>
          <w:rStyle w:val="a5"/>
          <w:rFonts w:ascii="Times New Roman" w:hAnsi="Times New Roman"/>
          <w:color w:val="auto"/>
          <w:sz w:val="28"/>
          <w:szCs w:val="28"/>
        </w:rPr>
        <w:t xml:space="preserve"> Порядок в</w:t>
      </w: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>несени</w:t>
      </w:r>
      <w:r w:rsidR="003C0054">
        <w:rPr>
          <w:rStyle w:val="a5"/>
          <w:rFonts w:ascii="Times New Roman" w:hAnsi="Times New Roman"/>
          <w:color w:val="auto"/>
          <w:sz w:val="28"/>
          <w:szCs w:val="28"/>
        </w:rPr>
        <w:t>я</w:t>
      </w: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 xml:space="preserve"> пожертвования</w:t>
      </w:r>
      <w:r w:rsidR="00A84B81">
        <w:rPr>
          <w:rStyle w:val="a5"/>
          <w:rFonts w:ascii="Times New Roman" w:hAnsi="Times New Roman"/>
          <w:color w:val="auto"/>
          <w:sz w:val="28"/>
          <w:szCs w:val="28"/>
        </w:rPr>
        <w:t>.</w:t>
      </w:r>
    </w:p>
    <w:p w14:paraId="3EBCAE9E" w14:textId="77777777" w:rsidR="003C0054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3.1.</w:t>
      </w:r>
      <w:r w:rsidR="003C0054">
        <w:rPr>
          <w:sz w:val="28"/>
          <w:szCs w:val="28"/>
        </w:rPr>
        <w:t xml:space="preserve"> Пожер</w:t>
      </w:r>
      <w:r w:rsidR="00051E58">
        <w:rPr>
          <w:sz w:val="28"/>
          <w:szCs w:val="28"/>
        </w:rPr>
        <w:t>твование может быть внесено</w:t>
      </w:r>
      <w:r w:rsidR="003C0054">
        <w:rPr>
          <w:sz w:val="28"/>
          <w:szCs w:val="28"/>
        </w:rPr>
        <w:t xml:space="preserve"> Благотворителем по реквизитам Фонда путем:</w:t>
      </w:r>
    </w:p>
    <w:p w14:paraId="6783AE1A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составления платежного поручения;</w:t>
      </w:r>
    </w:p>
    <w:p w14:paraId="41BAF8F5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08F" w:rsidRPr="008A608F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 безналичных денежных средств;</w:t>
      </w:r>
    </w:p>
    <w:p w14:paraId="3CED9CDB" w14:textId="77777777" w:rsidR="00051E58" w:rsidRDefault="00051E58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внесения наличных денежных средств в кассу Фонда  в офисе;</w:t>
      </w:r>
    </w:p>
    <w:p w14:paraId="02A74CD6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использования электронных платежных систем;</w:t>
      </w:r>
    </w:p>
    <w:p w14:paraId="673B67F6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использования платежных терминалов;</w:t>
      </w:r>
    </w:p>
    <w:p w14:paraId="6D102760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почтового перевода;</w:t>
      </w:r>
    </w:p>
    <w:p w14:paraId="1FC38B02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сп</w:t>
      </w:r>
      <w:r w:rsidR="00A84B81">
        <w:rPr>
          <w:sz w:val="28"/>
          <w:szCs w:val="28"/>
        </w:rPr>
        <w:t>и</w:t>
      </w:r>
      <w:r>
        <w:rPr>
          <w:sz w:val="28"/>
          <w:szCs w:val="28"/>
        </w:rPr>
        <w:t>сания денежных средств с лицевого счета мобильного телефонного номера - при отправке СМС-сообщения на короткий номер телефона, используемый Фондом для сбора смс-пожертвований (только для физических лиц);</w:t>
      </w:r>
    </w:p>
    <w:p w14:paraId="2BB88C64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использования переносного или стационарного ящика для сбора благотворительных пожертвований.</w:t>
      </w:r>
    </w:p>
    <w:p w14:paraId="61EEA8CD" w14:textId="77777777" w:rsidR="003C0054" w:rsidRDefault="003C0054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3.2. При указании Благотворителем на определенное назначение благотворительного пожертвования он обязуется указать на данное обстоятельство при определении назначения пожертвования в соответствии с банковскими и иными правилами, обычно применимыми для осуществления пожертвования с использованием выбранного Благотворителем способа осуществления платежа.  </w:t>
      </w:r>
    </w:p>
    <w:p w14:paraId="1BCE9D76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A608F" w:rsidRPr="008A608F">
        <w:rPr>
          <w:sz w:val="28"/>
          <w:szCs w:val="28"/>
        </w:rPr>
        <w:t xml:space="preserve">Благотворитель самостоятельно определяет размер суммы добровольного пожертвования и перечисляет его Фонду любым платежным методом, указанным на сайте Фонда </w:t>
      </w:r>
      <w:hyperlink r:id="rId5" w:history="1">
        <w:r w:rsidR="008A608F" w:rsidRPr="008A608F">
          <w:rPr>
            <w:rStyle w:val="a3"/>
            <w:color w:val="auto"/>
            <w:sz w:val="28"/>
            <w:szCs w:val="28"/>
          </w:rPr>
          <w:t>http://www.</w:t>
        </w:r>
        <w:r w:rsidR="008A608F" w:rsidRPr="008A608F">
          <w:rPr>
            <w:rStyle w:val="a3"/>
            <w:color w:val="auto"/>
            <w:sz w:val="28"/>
            <w:szCs w:val="28"/>
            <w:lang w:val="en-US"/>
          </w:rPr>
          <w:t>zvezda</w:t>
        </w:r>
        <w:r w:rsidR="008A608F" w:rsidRPr="008A608F">
          <w:rPr>
            <w:rStyle w:val="a3"/>
            <w:color w:val="auto"/>
            <w:sz w:val="28"/>
            <w:szCs w:val="28"/>
          </w:rPr>
          <w:t>-</w:t>
        </w:r>
        <w:r w:rsidR="008A608F" w:rsidRPr="008A608F">
          <w:rPr>
            <w:rStyle w:val="a3"/>
            <w:color w:val="auto"/>
            <w:sz w:val="28"/>
            <w:szCs w:val="28"/>
            <w:lang w:val="en-US"/>
          </w:rPr>
          <w:t>m</w:t>
        </w:r>
        <w:r w:rsidR="008A608F" w:rsidRPr="008A608F">
          <w:rPr>
            <w:rStyle w:val="a3"/>
            <w:color w:val="auto"/>
            <w:sz w:val="28"/>
            <w:szCs w:val="28"/>
          </w:rPr>
          <w:t>.ru</w:t>
        </w:r>
      </w:hyperlink>
      <w:r w:rsidR="008A608F" w:rsidRPr="008A608F">
        <w:rPr>
          <w:sz w:val="28"/>
          <w:szCs w:val="28"/>
        </w:rPr>
        <w:t xml:space="preserve"> или иными методами на условиях настоящего Договора. Фонд принимает пожертвование и использует его в общеполезных целях, под которыми понимаются уставные цели Фонда, предусмотренные его Уставом.</w:t>
      </w:r>
    </w:p>
    <w:p w14:paraId="607B7B4D" w14:textId="559D9E56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3.</w:t>
      </w:r>
      <w:r w:rsidR="00223F2F">
        <w:rPr>
          <w:sz w:val="28"/>
          <w:szCs w:val="28"/>
        </w:rPr>
        <w:t>4</w:t>
      </w:r>
      <w:r w:rsidRPr="008A608F">
        <w:rPr>
          <w:sz w:val="28"/>
          <w:szCs w:val="28"/>
        </w:rPr>
        <w:t xml:space="preserve">. Благотворитель может оформить на сайте Фонда поручение на </w:t>
      </w:r>
      <w:r w:rsidR="00223F2F" w:rsidRPr="008A608F">
        <w:rPr>
          <w:sz w:val="28"/>
          <w:szCs w:val="28"/>
        </w:rPr>
        <w:t>ре</w:t>
      </w:r>
      <w:r w:rsidR="00223F2F">
        <w:rPr>
          <w:sz w:val="28"/>
          <w:szCs w:val="28"/>
        </w:rPr>
        <w:t>куррентное (ре</w:t>
      </w:r>
      <w:r w:rsidRPr="008A608F">
        <w:rPr>
          <w:sz w:val="28"/>
          <w:szCs w:val="28"/>
        </w:rPr>
        <w:t>гулярное</w:t>
      </w:r>
      <w:r w:rsidR="00F33FC3">
        <w:rPr>
          <w:sz w:val="28"/>
          <w:szCs w:val="28"/>
        </w:rPr>
        <w:t xml:space="preserve"> ежемесячное,</w:t>
      </w:r>
      <w:r w:rsidRPr="008A608F">
        <w:rPr>
          <w:sz w:val="28"/>
          <w:szCs w:val="28"/>
        </w:rPr>
        <w:t xml:space="preserve"> еженедельное и т.п.) списание пожертвования с банковской карты.</w:t>
      </w:r>
    </w:p>
    <w:p w14:paraId="7C362517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3.5</w:t>
      </w:r>
      <w:r w:rsidR="008A608F" w:rsidRPr="008A608F">
        <w:rPr>
          <w:sz w:val="28"/>
          <w:szCs w:val="28"/>
        </w:rPr>
        <w:t>. Благотворитель в соответствующей форме на сайте Фонда может самостоятельно определить и выбрать сумму ре</w:t>
      </w:r>
      <w:r>
        <w:rPr>
          <w:sz w:val="28"/>
          <w:szCs w:val="28"/>
        </w:rPr>
        <w:t>к</w:t>
      </w:r>
      <w:r w:rsidR="008A608F" w:rsidRPr="008A608F">
        <w:rPr>
          <w:sz w:val="28"/>
          <w:szCs w:val="28"/>
        </w:rPr>
        <w:t>ур</w:t>
      </w:r>
      <w:r>
        <w:rPr>
          <w:sz w:val="28"/>
          <w:szCs w:val="28"/>
        </w:rPr>
        <w:t>ре</w:t>
      </w:r>
      <w:r w:rsidR="008A608F" w:rsidRPr="008A608F">
        <w:rPr>
          <w:sz w:val="28"/>
          <w:szCs w:val="28"/>
        </w:rPr>
        <w:t>н</w:t>
      </w:r>
      <w:r>
        <w:rPr>
          <w:sz w:val="28"/>
          <w:szCs w:val="28"/>
        </w:rPr>
        <w:t>тн</w:t>
      </w:r>
      <w:r w:rsidR="008A608F" w:rsidRPr="008A608F">
        <w:rPr>
          <w:sz w:val="28"/>
          <w:szCs w:val="28"/>
        </w:rPr>
        <w:t>ого списания.</w:t>
      </w:r>
    </w:p>
    <w:p w14:paraId="4439E7AE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8A608F" w:rsidRPr="008A608F">
        <w:rPr>
          <w:sz w:val="28"/>
          <w:szCs w:val="28"/>
        </w:rPr>
        <w:t xml:space="preserve">. Поручение считается оформленным после успешного завершения первого списания с карты в случае, если Благотворитель подключил соответствующую услугу в своем банке для обеспечения дополнительной безопасности при осуществлении онлайн-платежей, и получении уведомления об успешном списании на электронный адрес Благотворителя, указанный при оформлении поручения. </w:t>
      </w:r>
    </w:p>
    <w:p w14:paraId="7C79CFA8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3.7</w:t>
      </w:r>
      <w:r w:rsidR="008A608F" w:rsidRPr="008A608F">
        <w:rPr>
          <w:sz w:val="28"/>
          <w:szCs w:val="28"/>
        </w:rPr>
        <w:t>. В случае отсутствия средств на счете Благотворителя в момент проведения очередного ежемесячного списания, будет сделано несколько попыток списать указанную Благотворителем сумму с интервалом в несколько дней.</w:t>
      </w:r>
    </w:p>
    <w:p w14:paraId="68204AE0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3.8</w:t>
      </w:r>
      <w:r w:rsidR="008A608F" w:rsidRPr="008A608F">
        <w:rPr>
          <w:sz w:val="28"/>
          <w:szCs w:val="28"/>
        </w:rPr>
        <w:t xml:space="preserve">. Поручение на регулярное списание действует до момента окончания срока действия карты владельца или до сдачи Благотворителем письменного уведомления о прекращении действия поручения. </w:t>
      </w:r>
    </w:p>
    <w:p w14:paraId="39E5747A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</w:t>
      </w:r>
      <w:r w:rsidR="00A84B81">
        <w:rPr>
          <w:sz w:val="28"/>
          <w:szCs w:val="28"/>
        </w:rPr>
        <w:t>9</w:t>
      </w:r>
      <w:r w:rsidR="008A608F" w:rsidRPr="008A608F">
        <w:rPr>
          <w:sz w:val="28"/>
          <w:szCs w:val="28"/>
        </w:rPr>
        <w:t>. Перечисление пожертвования на счет Фонда путем списания средств со счета мобильного телефона допускается только с номеров телефонов, оформленных на физическое лицо.</w:t>
      </w:r>
    </w:p>
    <w:p w14:paraId="32B244E3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3.1</w:t>
      </w:r>
      <w:r w:rsidR="00A84B81">
        <w:rPr>
          <w:sz w:val="28"/>
          <w:szCs w:val="28"/>
        </w:rPr>
        <w:t>0</w:t>
      </w:r>
      <w:r w:rsidR="008A608F" w:rsidRPr="008A608F">
        <w:rPr>
          <w:sz w:val="28"/>
          <w:szCs w:val="28"/>
        </w:rPr>
        <w:t>. При перечислении пожертвования через систему терминалов моментальной оплаты, для правильной идентификации плательщика Благотворителю необходимо указать свой номер телефона.</w:t>
      </w:r>
    </w:p>
    <w:p w14:paraId="7C0986C3" w14:textId="77777777" w:rsidR="008A608F" w:rsidRP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3.1</w:t>
      </w:r>
      <w:r w:rsidR="00A84B81">
        <w:rPr>
          <w:sz w:val="28"/>
          <w:szCs w:val="28"/>
        </w:rPr>
        <w:t>1</w:t>
      </w:r>
      <w:r w:rsidRPr="008A608F">
        <w:rPr>
          <w:sz w:val="28"/>
          <w:szCs w:val="28"/>
        </w:rPr>
        <w:t>. При перечислении пожертвования путем оформления списания с банковского счета через личный кабинет на интернет-сайте банка Благотворителя, в назначении платежа следует указать «Пожертвование на уставную деятельность фонда».</w:t>
      </w:r>
    </w:p>
    <w:p w14:paraId="1483DFED" w14:textId="77777777" w:rsidR="008A608F" w:rsidRPr="008A608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3.1</w:t>
      </w:r>
      <w:r w:rsidR="00A84B81">
        <w:rPr>
          <w:sz w:val="28"/>
          <w:szCs w:val="28"/>
        </w:rPr>
        <w:t>2</w:t>
      </w:r>
      <w:r w:rsidR="008A608F" w:rsidRPr="008A608F">
        <w:rPr>
          <w:sz w:val="28"/>
          <w:szCs w:val="28"/>
        </w:rPr>
        <w:t>. В случае, если полученное от Благотворителя пожертвование не может быть частично или полностью израсходовано согласно назначению пожертвования, указанному Благотворителем в платежном документе, по причине полного или частичного закрытия потребности, указанное пожертвование не возвращается Благотворителю, а перераспределяется Фондом самостоятельно на другие а</w:t>
      </w:r>
      <w:r>
        <w:rPr>
          <w:sz w:val="28"/>
          <w:szCs w:val="28"/>
        </w:rPr>
        <w:t>ктуальные цели благотворительных</w:t>
      </w:r>
      <w:r w:rsidR="008A608F" w:rsidRPr="008A608F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</w:t>
      </w:r>
      <w:r w:rsidR="008A608F" w:rsidRPr="008A608F">
        <w:rPr>
          <w:sz w:val="28"/>
          <w:szCs w:val="28"/>
        </w:rPr>
        <w:t>.</w:t>
      </w:r>
    </w:p>
    <w:p w14:paraId="22324EF5" w14:textId="77777777" w:rsidR="008A608F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A608F">
        <w:rPr>
          <w:sz w:val="28"/>
          <w:szCs w:val="28"/>
        </w:rPr>
        <w:t>3.1</w:t>
      </w:r>
      <w:r w:rsidR="00A84B81">
        <w:rPr>
          <w:sz w:val="28"/>
          <w:szCs w:val="28"/>
        </w:rPr>
        <w:t>3</w:t>
      </w:r>
      <w:r w:rsidRPr="008A608F">
        <w:rPr>
          <w:sz w:val="28"/>
          <w:szCs w:val="28"/>
        </w:rPr>
        <w:t>. Право собственности на передаваемые Благотворителем денежные средства переходит со дня зачисления их на банковский счет Фонда</w:t>
      </w:r>
      <w:r w:rsidR="00A84B81">
        <w:rPr>
          <w:sz w:val="28"/>
          <w:szCs w:val="28"/>
        </w:rPr>
        <w:t>,</w:t>
      </w:r>
      <w:r w:rsidRPr="008A608F">
        <w:rPr>
          <w:sz w:val="28"/>
          <w:szCs w:val="28"/>
        </w:rPr>
        <w:t xml:space="preserve"> внесения их в кассу Фонда</w:t>
      </w:r>
      <w:r w:rsidR="00A84B81">
        <w:rPr>
          <w:sz w:val="28"/>
          <w:szCs w:val="28"/>
        </w:rPr>
        <w:t xml:space="preserve"> или ящик для сбора пожертвований</w:t>
      </w:r>
      <w:r w:rsidRPr="008A608F">
        <w:rPr>
          <w:sz w:val="28"/>
          <w:szCs w:val="28"/>
        </w:rPr>
        <w:t>.</w:t>
      </w:r>
    </w:p>
    <w:p w14:paraId="7F0BC7E5" w14:textId="77777777" w:rsidR="005B01C0" w:rsidRPr="005B01C0" w:rsidRDefault="005B01C0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3.1</w:t>
      </w:r>
      <w:r w:rsidR="00A84B8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B01C0">
        <w:rPr>
          <w:color w:val="292929"/>
          <w:sz w:val="28"/>
          <w:szCs w:val="28"/>
        </w:rPr>
        <w:t>Переводы иностранной валюты на валютные расчетные счета Благополучателя осуществляются в соответствии с Федеральным законом от 10.12.2003 № 173-ФЗ «О валютном регулировании и валютном контроле».</w:t>
      </w:r>
    </w:p>
    <w:p w14:paraId="0200938E" w14:textId="77777777" w:rsidR="005B01C0" w:rsidRPr="00051E58" w:rsidRDefault="005B01C0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3.1</w:t>
      </w:r>
      <w:r w:rsidR="00A84B81">
        <w:rPr>
          <w:sz w:val="28"/>
          <w:szCs w:val="28"/>
        </w:rPr>
        <w:t>5</w:t>
      </w:r>
      <w:r w:rsidRPr="005B01C0">
        <w:rPr>
          <w:sz w:val="28"/>
          <w:szCs w:val="28"/>
        </w:rPr>
        <w:t xml:space="preserve">. </w:t>
      </w:r>
      <w:r w:rsidRPr="005B01C0">
        <w:rPr>
          <w:color w:val="292929"/>
          <w:sz w:val="28"/>
          <w:szCs w:val="28"/>
        </w:rPr>
        <w:t> К отношениям по настоящему Договору в части, не урегулированной настоящим Договором, применяются нормы Федерального закона от 11.08.1995 № 135-ФЗ «О благотворительной деятельности и добровольчестве (волонтерстве)» и статьи 582 ГК РФ.</w:t>
      </w:r>
    </w:p>
    <w:p w14:paraId="6B296FB2" w14:textId="77777777" w:rsidR="00223F2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2FAEF9F3" w14:textId="77777777" w:rsidR="00223F2F" w:rsidRPr="00223F2F" w:rsidRDefault="00223F2F" w:rsidP="008A608F">
      <w:pPr>
        <w:pStyle w:val="a4"/>
        <w:shd w:val="clear" w:color="auto" w:fill="FFFFFF"/>
        <w:jc w:val="both"/>
        <w:textAlignment w:val="top"/>
        <w:rPr>
          <w:b/>
          <w:sz w:val="28"/>
          <w:szCs w:val="28"/>
        </w:rPr>
      </w:pPr>
      <w:r w:rsidRPr="00223F2F">
        <w:rPr>
          <w:b/>
          <w:sz w:val="28"/>
          <w:szCs w:val="28"/>
          <w:lang w:val="en-US"/>
        </w:rPr>
        <w:t>IV</w:t>
      </w:r>
      <w:r w:rsidRPr="00223F2F">
        <w:rPr>
          <w:b/>
          <w:sz w:val="28"/>
          <w:szCs w:val="28"/>
        </w:rPr>
        <w:t>. Права и обязанности Сторон.</w:t>
      </w:r>
    </w:p>
    <w:p w14:paraId="66B7BA9D" w14:textId="77777777" w:rsidR="00223F2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A608F" w:rsidRPr="008A608F">
        <w:rPr>
          <w:sz w:val="28"/>
          <w:szCs w:val="28"/>
        </w:rPr>
        <w:t>.1.</w:t>
      </w:r>
      <w:r>
        <w:rPr>
          <w:sz w:val="28"/>
          <w:szCs w:val="28"/>
        </w:rPr>
        <w:t xml:space="preserve"> Фонд обязан:</w:t>
      </w:r>
    </w:p>
    <w:p w14:paraId="317F02FC" w14:textId="77777777" w:rsidR="00223F2F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4F67DD">
        <w:rPr>
          <w:sz w:val="28"/>
          <w:szCs w:val="28"/>
        </w:rPr>
        <w:t xml:space="preserve">- </w:t>
      </w:r>
      <w:r w:rsidR="00192D3E">
        <w:rPr>
          <w:sz w:val="28"/>
          <w:szCs w:val="28"/>
        </w:rPr>
        <w:t>и</w:t>
      </w:r>
      <w:r w:rsidR="00223F2F">
        <w:rPr>
          <w:sz w:val="28"/>
          <w:szCs w:val="28"/>
        </w:rPr>
        <w:t>спользовать полученные от Благотворителя по настоящему Договору пожертвования строго в соответствии с действующим законодательством РФ для достижения уставных целей и задач;</w:t>
      </w:r>
    </w:p>
    <w:p w14:paraId="70A2513D" w14:textId="77777777" w:rsidR="00223F2F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4F67DD">
        <w:rPr>
          <w:sz w:val="28"/>
          <w:szCs w:val="28"/>
        </w:rPr>
        <w:t xml:space="preserve">- </w:t>
      </w:r>
      <w:r w:rsidR="00192D3E">
        <w:rPr>
          <w:sz w:val="28"/>
          <w:szCs w:val="28"/>
        </w:rPr>
        <w:t>о</w:t>
      </w:r>
      <w:r w:rsidR="00223F2F">
        <w:rPr>
          <w:sz w:val="28"/>
          <w:szCs w:val="28"/>
        </w:rPr>
        <w:t>существлять обособленный учет операций по использованию переданных по настоящему Договору пожертвований – при</w:t>
      </w:r>
      <w:r w:rsidR="00192D3E">
        <w:rPr>
          <w:sz w:val="28"/>
          <w:szCs w:val="28"/>
        </w:rPr>
        <w:t xml:space="preserve"> </w:t>
      </w:r>
      <w:r w:rsidR="00223F2F">
        <w:rPr>
          <w:sz w:val="28"/>
          <w:szCs w:val="28"/>
        </w:rPr>
        <w:t>наличии предусмотренных законом обстоятельств;</w:t>
      </w:r>
    </w:p>
    <w:p w14:paraId="1E138D3E" w14:textId="77777777" w:rsidR="00223F2F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4F67DD">
        <w:rPr>
          <w:sz w:val="28"/>
          <w:szCs w:val="28"/>
        </w:rPr>
        <w:t>-</w:t>
      </w:r>
      <w:r w:rsidR="00223F2F">
        <w:rPr>
          <w:sz w:val="28"/>
          <w:szCs w:val="28"/>
        </w:rPr>
        <w:t xml:space="preserve"> </w:t>
      </w:r>
      <w:r w:rsidR="00192D3E">
        <w:rPr>
          <w:sz w:val="28"/>
          <w:szCs w:val="28"/>
        </w:rPr>
        <w:t>использовать полученные от Благотворителя пожертвования по назначению – при обусловленности пожертвования его использованием по определенному назначению;</w:t>
      </w:r>
    </w:p>
    <w:p w14:paraId="6F1E5591" w14:textId="77777777" w:rsidR="00192D3E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192D3E">
        <w:rPr>
          <w:sz w:val="28"/>
          <w:szCs w:val="28"/>
        </w:rPr>
        <w:t xml:space="preserve"> предоставить информацию о действиях, совершенных с использованием пожертвований;</w:t>
      </w:r>
    </w:p>
    <w:p w14:paraId="79C597E7" w14:textId="77777777" w:rsidR="00192D3E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</w:t>
      </w:r>
      <w:r w:rsidR="00192D3E">
        <w:rPr>
          <w:sz w:val="28"/>
          <w:szCs w:val="28"/>
        </w:rPr>
        <w:t xml:space="preserve"> не раскрывать данные, имеющие конфиденциальный характер.</w:t>
      </w:r>
    </w:p>
    <w:p w14:paraId="2C617F6A" w14:textId="77777777" w:rsidR="00192D3E" w:rsidRDefault="00A84B8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4.2. Фонд</w:t>
      </w:r>
      <w:r w:rsidR="00192D3E">
        <w:rPr>
          <w:sz w:val="28"/>
          <w:szCs w:val="28"/>
        </w:rPr>
        <w:t xml:space="preserve"> имеет право:</w:t>
      </w:r>
    </w:p>
    <w:p w14:paraId="3361E125" w14:textId="77777777" w:rsidR="00A1390A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90A">
        <w:rPr>
          <w:sz w:val="28"/>
          <w:szCs w:val="28"/>
        </w:rPr>
        <w:t>изменять содержание Оферты и условия настоящего Договора;</w:t>
      </w:r>
    </w:p>
    <w:p w14:paraId="4D0727E6" w14:textId="77777777" w:rsidR="00A1390A" w:rsidRDefault="004F67DD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4F67DD">
        <w:rPr>
          <w:sz w:val="28"/>
          <w:szCs w:val="28"/>
        </w:rPr>
        <w:t xml:space="preserve">- </w:t>
      </w:r>
      <w:r w:rsidR="00A1390A" w:rsidRPr="00A1390A">
        <w:rPr>
          <w:color w:val="292929"/>
          <w:sz w:val="28"/>
          <w:szCs w:val="28"/>
        </w:rPr>
        <w:t xml:space="preserve">использовать </w:t>
      </w:r>
      <w:r w:rsidR="00A1390A">
        <w:rPr>
          <w:color w:val="292929"/>
          <w:sz w:val="28"/>
          <w:szCs w:val="28"/>
        </w:rPr>
        <w:t>пожертвования</w:t>
      </w:r>
      <w:r w:rsidR="00A1390A" w:rsidRPr="00A1390A">
        <w:rPr>
          <w:color w:val="292929"/>
          <w:sz w:val="28"/>
          <w:szCs w:val="28"/>
        </w:rPr>
        <w:t xml:space="preserve"> на оплату труда административно-управленческого персонала и иные административные нужды – с учетом ограничений, установленных федеральным законодательством</w:t>
      </w:r>
      <w:r w:rsidR="00A1390A">
        <w:rPr>
          <w:color w:val="292929"/>
          <w:sz w:val="28"/>
          <w:szCs w:val="28"/>
        </w:rPr>
        <w:t>;</w:t>
      </w:r>
    </w:p>
    <w:p w14:paraId="26928C21" w14:textId="77777777" w:rsidR="00192D3E" w:rsidRDefault="004F67DD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4F67DD">
        <w:rPr>
          <w:sz w:val="28"/>
          <w:szCs w:val="28"/>
        </w:rPr>
        <w:t>-</w:t>
      </w:r>
      <w:r w:rsidR="00192D3E" w:rsidRPr="00A1390A">
        <w:rPr>
          <w:sz w:val="28"/>
          <w:szCs w:val="28"/>
        </w:rPr>
        <w:t xml:space="preserve"> </w:t>
      </w:r>
      <w:r w:rsidR="00A1390A" w:rsidRPr="00A1390A">
        <w:rPr>
          <w:color w:val="292929"/>
          <w:sz w:val="28"/>
          <w:szCs w:val="28"/>
        </w:rPr>
        <w:t xml:space="preserve">изменять назначение полученных по настоящему Договору денежных средств – при достаточной финансовой обеспеченности деятельности, во исполнение которой была осуществлена передача </w:t>
      </w:r>
      <w:r w:rsidR="00A1390A">
        <w:rPr>
          <w:color w:val="292929"/>
          <w:sz w:val="28"/>
          <w:szCs w:val="28"/>
        </w:rPr>
        <w:t>пожертвований</w:t>
      </w:r>
      <w:r w:rsidR="00A1390A" w:rsidRPr="00A1390A">
        <w:rPr>
          <w:color w:val="292929"/>
          <w:sz w:val="28"/>
          <w:szCs w:val="28"/>
        </w:rPr>
        <w:t xml:space="preserve"> Благотворителем</w:t>
      </w:r>
      <w:r w:rsidR="00A1390A">
        <w:rPr>
          <w:color w:val="292929"/>
          <w:sz w:val="28"/>
          <w:szCs w:val="28"/>
        </w:rPr>
        <w:t>;</w:t>
      </w:r>
    </w:p>
    <w:p w14:paraId="5F16A534" w14:textId="77777777" w:rsidR="00A1390A" w:rsidRDefault="004F67DD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4F67DD">
        <w:rPr>
          <w:sz w:val="28"/>
          <w:szCs w:val="28"/>
        </w:rPr>
        <w:t>-</w:t>
      </w:r>
      <w:r w:rsidR="00A1390A">
        <w:rPr>
          <w:sz w:val="28"/>
          <w:szCs w:val="28"/>
        </w:rPr>
        <w:t xml:space="preserve"> </w:t>
      </w:r>
      <w:r w:rsidR="00A1390A" w:rsidRPr="00A1390A">
        <w:rPr>
          <w:color w:val="292929"/>
          <w:sz w:val="28"/>
          <w:szCs w:val="28"/>
        </w:rPr>
        <w:t xml:space="preserve">использовать полученные от Благотворителя </w:t>
      </w:r>
      <w:r w:rsidR="00A1390A">
        <w:rPr>
          <w:color w:val="292929"/>
          <w:sz w:val="28"/>
          <w:szCs w:val="28"/>
        </w:rPr>
        <w:t>пожертвования</w:t>
      </w:r>
      <w:r w:rsidR="00A1390A" w:rsidRPr="00A1390A">
        <w:rPr>
          <w:color w:val="292929"/>
          <w:sz w:val="28"/>
          <w:szCs w:val="28"/>
        </w:rPr>
        <w:t xml:space="preserve"> по своему усмотрению на достижение уставных целей – при отсутствии обусловленности пожертвования его использованием по определенному назначению</w:t>
      </w:r>
      <w:r w:rsidR="00A1390A">
        <w:rPr>
          <w:color w:val="292929"/>
          <w:sz w:val="28"/>
          <w:szCs w:val="28"/>
        </w:rPr>
        <w:t>.</w:t>
      </w:r>
    </w:p>
    <w:p w14:paraId="02CCA638" w14:textId="77777777" w:rsidR="00A1390A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4.3. Благотворитель имеет право:</w:t>
      </w:r>
    </w:p>
    <w:p w14:paraId="00115C28" w14:textId="77777777" w:rsidR="00A1390A" w:rsidRDefault="004F67DD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90A" w:rsidRPr="00A1390A">
        <w:rPr>
          <w:sz w:val="28"/>
          <w:szCs w:val="28"/>
        </w:rPr>
        <w:t>обусловить пожертвование его использованием по определенному назначению</w:t>
      </w:r>
      <w:r w:rsidR="00A1390A">
        <w:rPr>
          <w:sz w:val="28"/>
          <w:szCs w:val="28"/>
        </w:rPr>
        <w:t>;</w:t>
      </w:r>
    </w:p>
    <w:p w14:paraId="35092BA6" w14:textId="711650EB" w:rsidR="00A1390A" w:rsidRDefault="004F67DD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4F67DD">
        <w:rPr>
          <w:sz w:val="28"/>
          <w:szCs w:val="28"/>
        </w:rPr>
        <w:t>-</w:t>
      </w:r>
      <w:r w:rsidR="00A1390A">
        <w:rPr>
          <w:sz w:val="28"/>
          <w:szCs w:val="28"/>
        </w:rPr>
        <w:t xml:space="preserve"> </w:t>
      </w:r>
      <w:r w:rsidR="00A1390A" w:rsidRPr="00A1390A">
        <w:rPr>
          <w:color w:val="292929"/>
          <w:sz w:val="28"/>
          <w:szCs w:val="28"/>
        </w:rPr>
        <w:t xml:space="preserve">указать данные </w:t>
      </w:r>
      <w:r w:rsidR="00A1390A">
        <w:rPr>
          <w:color w:val="292929"/>
          <w:sz w:val="28"/>
          <w:szCs w:val="28"/>
        </w:rPr>
        <w:t xml:space="preserve">подопечного </w:t>
      </w:r>
      <w:r w:rsidR="00A84B81">
        <w:rPr>
          <w:color w:val="292929"/>
          <w:sz w:val="28"/>
          <w:szCs w:val="28"/>
        </w:rPr>
        <w:t xml:space="preserve">лица </w:t>
      </w:r>
      <w:r w:rsidR="00A1390A">
        <w:rPr>
          <w:color w:val="292929"/>
          <w:sz w:val="28"/>
          <w:szCs w:val="28"/>
        </w:rPr>
        <w:t>Фонда</w:t>
      </w:r>
      <w:r w:rsidR="00A1390A" w:rsidRPr="00A1390A">
        <w:rPr>
          <w:color w:val="292929"/>
          <w:sz w:val="28"/>
          <w:szCs w:val="28"/>
        </w:rPr>
        <w:t>, для</w:t>
      </w:r>
      <w:r w:rsidR="00A1390A">
        <w:rPr>
          <w:color w:val="292929"/>
          <w:sz w:val="28"/>
          <w:szCs w:val="28"/>
        </w:rPr>
        <w:t xml:space="preserve"> помощи которому Благо</w:t>
      </w:r>
      <w:r w:rsidR="00F33FC3">
        <w:rPr>
          <w:color w:val="292929"/>
          <w:sz w:val="28"/>
          <w:szCs w:val="28"/>
        </w:rPr>
        <w:t>творителем</w:t>
      </w:r>
      <w:r w:rsidR="00A1390A" w:rsidRPr="00A1390A">
        <w:rPr>
          <w:color w:val="292929"/>
          <w:sz w:val="28"/>
          <w:szCs w:val="28"/>
        </w:rPr>
        <w:t xml:space="preserve"> передаются </w:t>
      </w:r>
      <w:r w:rsidR="00A1390A">
        <w:rPr>
          <w:color w:val="292929"/>
          <w:sz w:val="28"/>
          <w:szCs w:val="28"/>
        </w:rPr>
        <w:t>пожертвования;</w:t>
      </w:r>
    </w:p>
    <w:p w14:paraId="3BDC43DC" w14:textId="77777777" w:rsidR="00A1390A" w:rsidRDefault="004F67DD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4F67DD">
        <w:rPr>
          <w:sz w:val="28"/>
          <w:szCs w:val="28"/>
        </w:rPr>
        <w:t>-</w:t>
      </w:r>
      <w:r w:rsidR="00A1390A">
        <w:rPr>
          <w:sz w:val="28"/>
          <w:szCs w:val="28"/>
        </w:rPr>
        <w:t xml:space="preserve"> </w:t>
      </w:r>
      <w:r w:rsidR="00A1390A" w:rsidRPr="00A1390A">
        <w:rPr>
          <w:color w:val="292929"/>
          <w:sz w:val="28"/>
          <w:szCs w:val="28"/>
        </w:rPr>
        <w:t>указать вид уставной деятельности, для осуществления кот</w:t>
      </w:r>
      <w:r w:rsidR="00A1390A">
        <w:rPr>
          <w:color w:val="292929"/>
          <w:sz w:val="28"/>
          <w:szCs w:val="28"/>
        </w:rPr>
        <w:t>орой передаются пожертвования;</w:t>
      </w:r>
    </w:p>
    <w:p w14:paraId="0C241F83" w14:textId="1B1D6266" w:rsidR="00A1390A" w:rsidRDefault="004F67DD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4F67DD">
        <w:rPr>
          <w:sz w:val="28"/>
          <w:szCs w:val="28"/>
        </w:rPr>
        <w:t>-</w:t>
      </w:r>
      <w:r w:rsidR="00A1390A">
        <w:rPr>
          <w:sz w:val="28"/>
          <w:szCs w:val="28"/>
        </w:rPr>
        <w:t xml:space="preserve"> </w:t>
      </w:r>
      <w:r w:rsidR="00A1390A" w:rsidRPr="00A1390A">
        <w:rPr>
          <w:color w:val="292929"/>
          <w:sz w:val="28"/>
          <w:szCs w:val="28"/>
        </w:rPr>
        <w:t xml:space="preserve">получать информацию о действиях, совершенных </w:t>
      </w:r>
      <w:r w:rsidR="00F33FC3">
        <w:rPr>
          <w:color w:val="292929"/>
          <w:sz w:val="28"/>
          <w:szCs w:val="28"/>
        </w:rPr>
        <w:t>Фондом</w:t>
      </w:r>
      <w:r w:rsidR="00A1390A" w:rsidRPr="00A1390A">
        <w:rPr>
          <w:color w:val="292929"/>
          <w:sz w:val="28"/>
          <w:szCs w:val="28"/>
        </w:rPr>
        <w:t xml:space="preserve"> с использованием пожертвованных денежных средств</w:t>
      </w:r>
      <w:r w:rsidR="00A1390A">
        <w:rPr>
          <w:color w:val="292929"/>
          <w:sz w:val="28"/>
          <w:szCs w:val="28"/>
        </w:rPr>
        <w:t>.</w:t>
      </w:r>
    </w:p>
    <w:p w14:paraId="60D99272" w14:textId="1ED97639" w:rsidR="00627EB3" w:rsidRDefault="00627EB3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627EB3">
        <w:rPr>
          <w:sz w:val="28"/>
          <w:szCs w:val="28"/>
        </w:rPr>
        <w:t>4</w:t>
      </w:r>
      <w:r>
        <w:rPr>
          <w:sz w:val="28"/>
          <w:szCs w:val="28"/>
        </w:rPr>
        <w:t>.4. Отправляя смс-пожертвования на короткие номера 3443, 3434 и 4321</w:t>
      </w:r>
      <w:r w:rsidR="00F33FC3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Благотворитель соглашается на получение на свой телефонный номер информационных и рекламных </w:t>
      </w:r>
      <w:r w:rsidR="00F33FC3">
        <w:rPr>
          <w:sz w:val="28"/>
          <w:szCs w:val="28"/>
        </w:rPr>
        <w:t>смс-</w:t>
      </w:r>
      <w:r>
        <w:rPr>
          <w:sz w:val="28"/>
          <w:szCs w:val="28"/>
        </w:rPr>
        <w:t xml:space="preserve">сообщений от Фонда. </w:t>
      </w:r>
      <w:r w:rsidR="00A04ABD">
        <w:rPr>
          <w:sz w:val="28"/>
          <w:szCs w:val="28"/>
        </w:rPr>
        <w:t xml:space="preserve">Для оформления отказа от получения смс-сообщений Благотворитель должен направить обращение по адресу </w:t>
      </w:r>
      <w:r w:rsidR="00A04ABD" w:rsidRPr="00F33FC3">
        <w:rPr>
          <w:sz w:val="28"/>
          <w:szCs w:val="28"/>
          <w:lang w:val="en-US"/>
        </w:rPr>
        <w:t>info</w:t>
      </w:r>
      <w:r w:rsidR="00A04ABD" w:rsidRPr="00F33FC3">
        <w:rPr>
          <w:sz w:val="28"/>
          <w:szCs w:val="28"/>
        </w:rPr>
        <w:t>@</w:t>
      </w:r>
      <w:r w:rsidR="00A04ABD" w:rsidRPr="00F33FC3">
        <w:rPr>
          <w:sz w:val="28"/>
          <w:szCs w:val="28"/>
          <w:lang w:val="en-US"/>
        </w:rPr>
        <w:t>zvezda</w:t>
      </w:r>
      <w:r w:rsidR="00A04ABD" w:rsidRPr="00F33FC3">
        <w:rPr>
          <w:sz w:val="28"/>
          <w:szCs w:val="28"/>
        </w:rPr>
        <w:t>-</w:t>
      </w:r>
      <w:r w:rsidR="00A04ABD" w:rsidRPr="00F33FC3">
        <w:rPr>
          <w:sz w:val="28"/>
          <w:szCs w:val="28"/>
          <w:lang w:val="en-US"/>
        </w:rPr>
        <w:t>m</w:t>
      </w:r>
      <w:r w:rsidR="00A04ABD" w:rsidRPr="00F33FC3">
        <w:rPr>
          <w:sz w:val="28"/>
          <w:szCs w:val="28"/>
        </w:rPr>
        <w:t>.</w:t>
      </w:r>
      <w:r w:rsidR="00A04ABD" w:rsidRPr="00F33FC3">
        <w:rPr>
          <w:sz w:val="28"/>
          <w:szCs w:val="28"/>
          <w:lang w:val="en-US"/>
        </w:rPr>
        <w:t>ru</w:t>
      </w:r>
      <w:r w:rsidR="00A04ABD" w:rsidRPr="00A04ABD">
        <w:rPr>
          <w:sz w:val="28"/>
          <w:szCs w:val="28"/>
        </w:rPr>
        <w:t xml:space="preserve"> </w:t>
      </w:r>
      <w:r w:rsidR="00A04ABD">
        <w:rPr>
          <w:sz w:val="28"/>
          <w:szCs w:val="28"/>
        </w:rPr>
        <w:t xml:space="preserve"> с указанием номера телефона.</w:t>
      </w:r>
    </w:p>
    <w:p w14:paraId="4A9F5095" w14:textId="736BDF21" w:rsidR="00EE5003" w:rsidRPr="00EE5003" w:rsidRDefault="00EE5003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Отправляя пожертвования с указанием адреса своей электронной почты, Благотворитель соглашается на получение на указанный адрес электронной почты информационных и рекламных сообщений от Фонда. Для отказа от получения </w:t>
      </w:r>
      <w:r>
        <w:rPr>
          <w:sz w:val="28"/>
          <w:szCs w:val="28"/>
          <w:lang w:val="en-US"/>
        </w:rPr>
        <w:t>e</w:t>
      </w:r>
      <w:r w:rsidRPr="00CC25C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C2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 Благотворитель </w:t>
      </w:r>
      <w:r w:rsidR="00CC25C2">
        <w:rPr>
          <w:sz w:val="28"/>
          <w:szCs w:val="28"/>
        </w:rPr>
        <w:t>должен активировать соответствующую ссылку в полученном сообщении.</w:t>
      </w:r>
    </w:p>
    <w:p w14:paraId="15D3FF8D" w14:textId="77777777" w:rsidR="00223F2F" w:rsidRDefault="00223F2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00FF796D" w14:textId="77777777" w:rsidR="00223F2F" w:rsidRPr="00A1390A" w:rsidRDefault="00A1390A" w:rsidP="008A608F">
      <w:pPr>
        <w:pStyle w:val="a4"/>
        <w:shd w:val="clear" w:color="auto" w:fill="FFFFFF"/>
        <w:jc w:val="both"/>
        <w:textAlignment w:val="top"/>
        <w:rPr>
          <w:b/>
          <w:sz w:val="28"/>
          <w:szCs w:val="28"/>
        </w:rPr>
      </w:pPr>
      <w:r w:rsidRPr="00A1390A">
        <w:rPr>
          <w:b/>
          <w:sz w:val="28"/>
          <w:szCs w:val="28"/>
          <w:lang w:val="en-US"/>
        </w:rPr>
        <w:t>V</w:t>
      </w:r>
      <w:r w:rsidRPr="00A1390A">
        <w:rPr>
          <w:b/>
          <w:sz w:val="28"/>
          <w:szCs w:val="28"/>
        </w:rPr>
        <w:t>. Персональные данные.</w:t>
      </w:r>
    </w:p>
    <w:p w14:paraId="63E1FCB9" w14:textId="77777777" w:rsidR="00A1390A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6FA932E7" w14:textId="77777777" w:rsidR="00A1390A" w:rsidRPr="00A1390A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1390A">
        <w:rPr>
          <w:color w:val="292929"/>
          <w:sz w:val="28"/>
          <w:szCs w:val="28"/>
        </w:rPr>
        <w:t>Обработка и защита персональных данных Благотворителей осуществляется в соответствии с локальными нормативными актам</w:t>
      </w:r>
      <w:r w:rsidR="00A84B81">
        <w:rPr>
          <w:color w:val="292929"/>
          <w:sz w:val="28"/>
          <w:szCs w:val="28"/>
        </w:rPr>
        <w:t>и, принимаемыми Фондом</w:t>
      </w:r>
      <w:r w:rsidRPr="00A1390A">
        <w:rPr>
          <w:color w:val="292929"/>
          <w:sz w:val="28"/>
          <w:szCs w:val="28"/>
        </w:rPr>
        <w:t xml:space="preserve"> в установленном законом порядке, а также федеральным законодательством, регулирующим отношения, связанные с обработкой персональных данных.</w:t>
      </w:r>
    </w:p>
    <w:p w14:paraId="4912AA39" w14:textId="77777777" w:rsidR="008A608F" w:rsidRPr="008A608F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5.2</w:t>
      </w:r>
      <w:r w:rsidR="008A608F" w:rsidRPr="008A608F">
        <w:rPr>
          <w:sz w:val="28"/>
          <w:szCs w:val="28"/>
        </w:rPr>
        <w:t xml:space="preserve">. Благотворитель, передавая </w:t>
      </w:r>
      <w:r>
        <w:rPr>
          <w:sz w:val="28"/>
          <w:szCs w:val="28"/>
        </w:rPr>
        <w:t>пожертвования</w:t>
      </w:r>
      <w:r w:rsidR="008A608F" w:rsidRPr="008A608F">
        <w:rPr>
          <w:sz w:val="28"/>
          <w:szCs w:val="28"/>
        </w:rPr>
        <w:t xml:space="preserve"> в собственность Фонду, дает свое согласие на обработку и хранение персональных данных в соответствии с действующим законодательством Российской Федерации.</w:t>
      </w:r>
    </w:p>
    <w:p w14:paraId="6C193288" w14:textId="77777777" w:rsidR="00A1390A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1DB485D7" w14:textId="77777777" w:rsidR="00A1390A" w:rsidRPr="0052526A" w:rsidRDefault="00A1390A" w:rsidP="008A608F">
      <w:pPr>
        <w:pStyle w:val="a4"/>
        <w:shd w:val="clear" w:color="auto" w:fill="FFFFFF"/>
        <w:jc w:val="both"/>
        <w:textAlignment w:val="top"/>
        <w:rPr>
          <w:b/>
          <w:sz w:val="28"/>
          <w:szCs w:val="28"/>
        </w:rPr>
      </w:pPr>
      <w:r w:rsidRPr="0052526A">
        <w:rPr>
          <w:b/>
          <w:sz w:val="28"/>
          <w:szCs w:val="28"/>
          <w:lang w:val="en-US"/>
        </w:rPr>
        <w:t>VI</w:t>
      </w:r>
      <w:r w:rsidRPr="00051E58">
        <w:rPr>
          <w:b/>
          <w:sz w:val="28"/>
          <w:szCs w:val="28"/>
        </w:rPr>
        <w:t xml:space="preserve">. </w:t>
      </w:r>
      <w:r w:rsidRPr="0052526A">
        <w:rPr>
          <w:b/>
          <w:sz w:val="28"/>
          <w:szCs w:val="28"/>
        </w:rPr>
        <w:t>Прочие условия.</w:t>
      </w:r>
    </w:p>
    <w:p w14:paraId="317F5B74" w14:textId="77777777" w:rsidR="00A1390A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7DE43C84" w14:textId="77777777" w:rsidR="008A608F" w:rsidRPr="008A608F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="008A608F" w:rsidRPr="008A608F">
        <w:rPr>
          <w:sz w:val="28"/>
          <w:szCs w:val="28"/>
        </w:rPr>
        <w:t>.1. Ко всем отношениям Сторон, связанным с Договором, включая отношения, связанные с заключением, исполнением, нарушением, прекращением (в том числе расторжением) Договора, применяется материальное право Российской Федерации с исключением коллизионных норм.</w:t>
      </w:r>
    </w:p>
    <w:p w14:paraId="37F289D1" w14:textId="77777777" w:rsidR="008A608F" w:rsidRPr="008A608F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="008A608F" w:rsidRPr="008A608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A608F" w:rsidRPr="008A608F">
        <w:rPr>
          <w:sz w:val="28"/>
          <w:szCs w:val="28"/>
        </w:rPr>
        <w:t>. В случае возникновения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 месту нахождения Фонда.</w:t>
      </w:r>
      <w:r w:rsidRPr="00A1390A">
        <w:rPr>
          <w:rFonts w:ascii="Charter" w:hAnsi="Charter"/>
          <w:color w:val="292929"/>
        </w:rPr>
        <w:t xml:space="preserve"> </w:t>
      </w:r>
    </w:p>
    <w:p w14:paraId="6E9DE61F" w14:textId="0C5BDDD1" w:rsidR="008A608F" w:rsidRPr="008A608F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6.3</w:t>
      </w:r>
      <w:r w:rsidR="008A608F" w:rsidRPr="008A608F">
        <w:rPr>
          <w:sz w:val="28"/>
          <w:szCs w:val="28"/>
        </w:rPr>
        <w:t>. В случае споров между Сторонами о содержании Оферты</w:t>
      </w:r>
      <w:r w:rsidR="00CC25C2">
        <w:rPr>
          <w:sz w:val="28"/>
          <w:szCs w:val="28"/>
        </w:rPr>
        <w:t>,</w:t>
      </w:r>
      <w:r w:rsidR="008A608F" w:rsidRPr="008A608F">
        <w:rPr>
          <w:sz w:val="28"/>
          <w:szCs w:val="28"/>
        </w:rPr>
        <w:t xml:space="preserve"> достаточным и надлежащим доказательством ее содержания является ее текст, предоставленный суду Фондом.</w:t>
      </w:r>
    </w:p>
    <w:p w14:paraId="3A92333D" w14:textId="77777777" w:rsidR="008A608F" w:rsidRPr="008A608F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</w:t>
      </w:r>
      <w:r w:rsidR="008A608F" w:rsidRPr="008A608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A608F" w:rsidRPr="008A608F">
        <w:rPr>
          <w:sz w:val="28"/>
          <w:szCs w:val="28"/>
        </w:rPr>
        <w:t>. Незаключение или недействительность одного или нескольких условий Договора не влечет незаключенности или недействительности всех остальных условий Договора.</w:t>
      </w:r>
    </w:p>
    <w:p w14:paraId="15C48E4B" w14:textId="56469541" w:rsidR="008A608F" w:rsidRDefault="00A1390A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6.5</w:t>
      </w:r>
      <w:r w:rsidR="008A608F" w:rsidRPr="008A608F">
        <w:rPr>
          <w:sz w:val="28"/>
          <w:szCs w:val="28"/>
        </w:rPr>
        <w:t>. Фонд не несет перед Благо</w:t>
      </w:r>
      <w:r w:rsidR="00CC25C2">
        <w:rPr>
          <w:sz w:val="28"/>
          <w:szCs w:val="28"/>
        </w:rPr>
        <w:t>творителем</w:t>
      </w:r>
      <w:r w:rsidR="008A608F" w:rsidRPr="008A608F">
        <w:rPr>
          <w:sz w:val="28"/>
          <w:szCs w:val="28"/>
        </w:rPr>
        <w:t xml:space="preserve"> иных обязательств, кроме обязательств, указанных в настоящем Договоре.</w:t>
      </w:r>
    </w:p>
    <w:p w14:paraId="309392A3" w14:textId="1E131B7F" w:rsidR="0052526A" w:rsidRDefault="0052526A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2526A">
        <w:rPr>
          <w:color w:val="292929"/>
          <w:sz w:val="28"/>
          <w:szCs w:val="28"/>
        </w:rPr>
        <w:t>Стороны обязуются соблюдать обязательный претензионный порядок</w:t>
      </w:r>
      <w:r w:rsidR="00CC25C2">
        <w:rPr>
          <w:color w:val="292929"/>
          <w:sz w:val="28"/>
          <w:szCs w:val="28"/>
        </w:rPr>
        <w:t xml:space="preserve"> разрешения споров</w:t>
      </w:r>
      <w:r w:rsidRPr="0052526A">
        <w:rPr>
          <w:color w:val="292929"/>
          <w:sz w:val="28"/>
          <w:szCs w:val="28"/>
        </w:rPr>
        <w:t>.</w:t>
      </w:r>
    </w:p>
    <w:p w14:paraId="286D4451" w14:textId="77777777" w:rsidR="0052526A" w:rsidRDefault="00A102E1" w:rsidP="008A608F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>
        <w:rPr>
          <w:sz w:val="28"/>
          <w:szCs w:val="28"/>
        </w:rPr>
        <w:lastRenderedPageBreak/>
        <w:t>6.7</w:t>
      </w:r>
      <w:r w:rsidR="0052526A">
        <w:rPr>
          <w:sz w:val="28"/>
          <w:szCs w:val="28"/>
        </w:rPr>
        <w:t xml:space="preserve">. </w:t>
      </w:r>
      <w:r w:rsidR="0052526A" w:rsidRPr="0052526A">
        <w:rPr>
          <w:color w:val="292929"/>
          <w:sz w:val="28"/>
          <w:szCs w:val="28"/>
        </w:rPr>
        <w:t>Срок рассмотрения претензии составляет пять рабочих дней со дня ее получения Стороной, в адрес которой направлена претензия.</w:t>
      </w:r>
    </w:p>
    <w:p w14:paraId="02E2ADBF" w14:textId="5E128AFC" w:rsidR="00A102E1" w:rsidRDefault="00A102E1" w:rsidP="00A102E1">
      <w:pPr>
        <w:pStyle w:val="a4"/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52526A">
        <w:rPr>
          <w:color w:val="292929"/>
          <w:sz w:val="28"/>
          <w:szCs w:val="28"/>
        </w:rPr>
        <w:t>При невозможности достижения согласия посредством переговоров</w:t>
      </w:r>
      <w:r w:rsidR="00CC25C2">
        <w:rPr>
          <w:color w:val="292929"/>
          <w:sz w:val="28"/>
          <w:szCs w:val="28"/>
        </w:rPr>
        <w:t>,</w:t>
      </w:r>
      <w:r w:rsidRPr="0052526A">
        <w:rPr>
          <w:color w:val="292929"/>
          <w:sz w:val="28"/>
          <w:szCs w:val="28"/>
        </w:rPr>
        <w:t xml:space="preserve"> Стороны передают спор на разрешение Арбитражного суда города Москвы</w:t>
      </w:r>
      <w:r>
        <w:rPr>
          <w:color w:val="292929"/>
          <w:sz w:val="28"/>
          <w:szCs w:val="28"/>
        </w:rPr>
        <w:t>.</w:t>
      </w:r>
    </w:p>
    <w:p w14:paraId="4D303574" w14:textId="77777777" w:rsidR="008A608F" w:rsidRPr="008A608F" w:rsidRDefault="008A608F" w:rsidP="008A608F">
      <w:pPr>
        <w:pStyle w:val="2"/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>V</w:t>
      </w:r>
      <w:r w:rsidR="008F4A01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8A608F">
        <w:rPr>
          <w:rStyle w:val="a5"/>
          <w:rFonts w:ascii="Times New Roman" w:hAnsi="Times New Roman"/>
          <w:color w:val="auto"/>
          <w:sz w:val="28"/>
          <w:szCs w:val="28"/>
        </w:rPr>
        <w:t>. Деятельность Фонда</w:t>
      </w:r>
      <w:r w:rsidR="00A102E1">
        <w:rPr>
          <w:rStyle w:val="a5"/>
          <w:rFonts w:ascii="Times New Roman" w:hAnsi="Times New Roman"/>
          <w:color w:val="auto"/>
          <w:sz w:val="28"/>
          <w:szCs w:val="28"/>
        </w:rPr>
        <w:t>.</w:t>
      </w:r>
    </w:p>
    <w:p w14:paraId="4D7F7E68" w14:textId="77777777" w:rsidR="00086992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8A608F" w:rsidRPr="008A608F">
        <w:rPr>
          <w:sz w:val="28"/>
          <w:szCs w:val="28"/>
        </w:rPr>
        <w:t>.1. Целью деятельности Фонда является оказание содействия медицинским учреждениям Российской Федерации в комплексном решении основных медицинских насущных проблем высокотехнологичного дорогостоящего лечения и реабилитации граждан Российской Федерации, оказавшихся в сложной жизненной ситуации. Для реализации поставленных целей и задач Фонд утвердил благотво</w:t>
      </w:r>
      <w:r w:rsidR="00086992">
        <w:rPr>
          <w:sz w:val="28"/>
          <w:szCs w:val="28"/>
        </w:rPr>
        <w:t>рительные программы</w:t>
      </w:r>
      <w:r w:rsidR="008A608F" w:rsidRPr="008A608F">
        <w:rPr>
          <w:sz w:val="28"/>
          <w:szCs w:val="28"/>
        </w:rPr>
        <w:t xml:space="preserve">. </w:t>
      </w:r>
    </w:p>
    <w:p w14:paraId="2F212F67" w14:textId="77777777" w:rsidR="008A608F" w:rsidRPr="008A608F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8A608F" w:rsidRPr="008A608F">
        <w:rPr>
          <w:sz w:val="28"/>
          <w:szCs w:val="28"/>
        </w:rPr>
        <w:t xml:space="preserve">.2. Фонд собирает добровольные пожертвования для оплаты дорогостоящего медицинского лечения </w:t>
      </w:r>
      <w:r w:rsidR="00A102E1">
        <w:rPr>
          <w:sz w:val="28"/>
          <w:szCs w:val="28"/>
        </w:rPr>
        <w:t xml:space="preserve">и реабилитации </w:t>
      </w:r>
      <w:r w:rsidR="008A608F" w:rsidRPr="008A608F">
        <w:rPr>
          <w:sz w:val="28"/>
          <w:szCs w:val="28"/>
        </w:rPr>
        <w:t>в Российских</w:t>
      </w:r>
      <w:r w:rsidR="00A102E1">
        <w:rPr>
          <w:sz w:val="28"/>
          <w:szCs w:val="28"/>
        </w:rPr>
        <w:t xml:space="preserve"> частных и государственных медучреждениях</w:t>
      </w:r>
      <w:r w:rsidR="008A608F" w:rsidRPr="008A608F">
        <w:rPr>
          <w:sz w:val="28"/>
          <w:szCs w:val="28"/>
        </w:rPr>
        <w:t>, эндопротезов и имплантатов, средств реабилитации, расходных материалов, медицинского оборудования и инструментария для передачи на баланс медицинских учреждений, подписавших с Фондом соглашения о сотрудничестве</w:t>
      </w:r>
      <w:r w:rsidR="00A102E1">
        <w:rPr>
          <w:sz w:val="28"/>
          <w:szCs w:val="28"/>
        </w:rPr>
        <w:t>, а также иных расходов в рамках утвержденных благотворительных программ</w:t>
      </w:r>
      <w:r w:rsidR="008A608F" w:rsidRPr="008A608F">
        <w:rPr>
          <w:sz w:val="28"/>
          <w:szCs w:val="28"/>
        </w:rPr>
        <w:t>.</w:t>
      </w:r>
    </w:p>
    <w:p w14:paraId="2724512B" w14:textId="77777777" w:rsidR="008A608F" w:rsidRPr="008A608F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8A608F" w:rsidRPr="008A608F">
        <w:rPr>
          <w:sz w:val="28"/>
          <w:szCs w:val="28"/>
        </w:rPr>
        <w:t xml:space="preserve">.3. Фонд не ведет деятельность, целью которой является извлечение прибыли. Бухгалтерская отчетность Фонда ежегодно проходит аудиторскую проверку. Фонд публикует </w:t>
      </w:r>
      <w:r w:rsidR="009C68E4">
        <w:rPr>
          <w:sz w:val="28"/>
          <w:szCs w:val="28"/>
        </w:rPr>
        <w:t xml:space="preserve">финансовые и публичные годовые отчеты </w:t>
      </w:r>
      <w:r w:rsidR="008A608F" w:rsidRPr="008A608F">
        <w:rPr>
          <w:sz w:val="28"/>
          <w:szCs w:val="28"/>
        </w:rPr>
        <w:t xml:space="preserve">о своей работе, мероприятиях и результатах на сайте </w:t>
      </w:r>
      <w:hyperlink r:id="rId6" w:history="1">
        <w:r w:rsidR="008A608F" w:rsidRPr="008A608F">
          <w:rPr>
            <w:rStyle w:val="a3"/>
            <w:color w:val="auto"/>
            <w:sz w:val="28"/>
            <w:szCs w:val="28"/>
          </w:rPr>
          <w:t>www.</w:t>
        </w:r>
        <w:r w:rsidR="008A608F" w:rsidRPr="008A608F">
          <w:rPr>
            <w:rStyle w:val="a3"/>
            <w:color w:val="auto"/>
            <w:sz w:val="28"/>
            <w:szCs w:val="28"/>
            <w:lang w:val="en-US"/>
          </w:rPr>
          <w:t>zvezda</w:t>
        </w:r>
        <w:r w:rsidR="008A608F" w:rsidRPr="008A608F">
          <w:rPr>
            <w:rStyle w:val="a3"/>
            <w:color w:val="auto"/>
            <w:sz w:val="28"/>
            <w:szCs w:val="28"/>
          </w:rPr>
          <w:t>-</w:t>
        </w:r>
        <w:r w:rsidR="008A608F" w:rsidRPr="008A608F">
          <w:rPr>
            <w:rStyle w:val="a3"/>
            <w:color w:val="auto"/>
            <w:sz w:val="28"/>
            <w:szCs w:val="28"/>
            <w:lang w:val="en-US"/>
          </w:rPr>
          <w:t>m</w:t>
        </w:r>
        <w:r w:rsidR="008A608F" w:rsidRPr="008A608F">
          <w:rPr>
            <w:rStyle w:val="a3"/>
            <w:color w:val="auto"/>
            <w:sz w:val="28"/>
            <w:szCs w:val="28"/>
          </w:rPr>
          <w:t>.ru</w:t>
        </w:r>
      </w:hyperlink>
      <w:r w:rsidR="008A608F" w:rsidRPr="008A608F">
        <w:rPr>
          <w:sz w:val="28"/>
          <w:szCs w:val="28"/>
        </w:rPr>
        <w:t>, в печатных и электронных изданиях Фонда и других открытых источниках.</w:t>
      </w:r>
    </w:p>
    <w:p w14:paraId="374AB4CA" w14:textId="77777777" w:rsidR="008A608F" w:rsidRPr="008A608F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</w:t>
      </w:r>
      <w:r w:rsidR="008A608F" w:rsidRPr="008A608F">
        <w:rPr>
          <w:sz w:val="28"/>
          <w:szCs w:val="28"/>
        </w:rPr>
        <w:t>.4. Фонд извещает Благотворителей о текущих сборах на нужды подопечных, оказавшихся в сложной жизненной ситуации, с помощью электронных, почтовых и СМС-рассылок, с помощью телефонных обзвонов</w:t>
      </w:r>
      <w:r w:rsidR="009C68E4">
        <w:rPr>
          <w:sz w:val="28"/>
          <w:szCs w:val="28"/>
        </w:rPr>
        <w:t>, рекламе на ТВ и сети Интернет, в социальных сетях.</w:t>
      </w:r>
    </w:p>
    <w:p w14:paraId="48067EE0" w14:textId="77777777" w:rsidR="008A608F" w:rsidRPr="0024570D" w:rsidRDefault="00BC23BB" w:rsidP="008A608F">
      <w:pPr>
        <w:pStyle w:val="2"/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</w:rPr>
        <w:t>V</w:t>
      </w:r>
      <w:r w:rsidR="008F4A01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III</w:t>
      </w:r>
      <w:r>
        <w:rPr>
          <w:rStyle w:val="a5"/>
          <w:rFonts w:ascii="Times New Roman" w:hAnsi="Times New Roman"/>
          <w:color w:val="auto"/>
          <w:sz w:val="28"/>
          <w:szCs w:val="28"/>
        </w:rPr>
        <w:t>. Реквизиты Ф</w:t>
      </w:r>
      <w:r w:rsidR="008A608F" w:rsidRPr="0024570D">
        <w:rPr>
          <w:rStyle w:val="a5"/>
          <w:rFonts w:ascii="Times New Roman" w:hAnsi="Times New Roman"/>
          <w:color w:val="auto"/>
          <w:sz w:val="28"/>
          <w:szCs w:val="28"/>
        </w:rPr>
        <w:t>онда</w:t>
      </w:r>
    </w:p>
    <w:p w14:paraId="3C3E3AE1" w14:textId="77777777" w:rsidR="008A608F" w:rsidRPr="0024570D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8A608F" w:rsidRPr="0024570D">
        <w:rPr>
          <w:sz w:val="28"/>
          <w:szCs w:val="28"/>
        </w:rPr>
        <w:t>.1. Фонд является юридическим лицом, учрежденным и действующим по праву Российской Федерации.</w:t>
      </w:r>
    </w:p>
    <w:p w14:paraId="3A65ABF8" w14:textId="77777777" w:rsidR="008A608F" w:rsidRPr="0024570D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 w:rsidRPr="008F4A01">
        <w:rPr>
          <w:sz w:val="28"/>
          <w:szCs w:val="28"/>
        </w:rPr>
        <w:t>8</w:t>
      </w:r>
      <w:r w:rsidR="008A608F" w:rsidRPr="0024570D">
        <w:rPr>
          <w:sz w:val="28"/>
          <w:szCs w:val="28"/>
        </w:rPr>
        <w:t>.2. Фонд зарегистрирован в качестве юридического лица Управлением Министерства юстиции Российской Федерации по Москве за учетным номером 7714015859, поставлен на учет в налоговом органе по месту нахождения на территории Российской Федерации в ИФНС России № 15 по г. Москве за основным государственным регистрационным номером ОГРН 1097799007679.</w:t>
      </w:r>
    </w:p>
    <w:p w14:paraId="698327F3" w14:textId="77777777" w:rsidR="008A608F" w:rsidRPr="0024570D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8A608F" w:rsidRPr="0024570D">
        <w:rPr>
          <w:sz w:val="28"/>
          <w:szCs w:val="28"/>
        </w:rPr>
        <w:t>.3. Полное наименование Фонда: Благотворительный фонд помощи «Звезда Милосердия».</w:t>
      </w:r>
    </w:p>
    <w:p w14:paraId="67A093D4" w14:textId="77777777" w:rsidR="008A608F" w:rsidRPr="0024570D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8A608F" w:rsidRPr="0024570D">
        <w:rPr>
          <w:sz w:val="28"/>
          <w:szCs w:val="28"/>
        </w:rPr>
        <w:t>.4. Сокращенное наименование Фонда: БФ «Звезда Милосердия».</w:t>
      </w:r>
    </w:p>
    <w:p w14:paraId="16542434" w14:textId="77777777" w:rsidR="008A608F" w:rsidRPr="0024570D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A608F" w:rsidRPr="0024570D">
        <w:rPr>
          <w:sz w:val="28"/>
          <w:szCs w:val="28"/>
        </w:rPr>
        <w:t>.5. Юридический адрес Фонда: 127572, г. Москва, ул. Угличская, дом 16, ком. 60.</w:t>
      </w:r>
    </w:p>
    <w:p w14:paraId="34FD9FDB" w14:textId="77777777" w:rsidR="008A608F" w:rsidRPr="0024570D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8A608F" w:rsidRPr="0024570D">
        <w:rPr>
          <w:sz w:val="28"/>
          <w:szCs w:val="28"/>
        </w:rPr>
        <w:t>.6. ИНН 7715055480</w:t>
      </w:r>
      <w:r w:rsidR="00BC23BB">
        <w:rPr>
          <w:sz w:val="28"/>
          <w:szCs w:val="28"/>
        </w:rPr>
        <w:t xml:space="preserve">, </w:t>
      </w:r>
      <w:r w:rsidR="008A608F" w:rsidRPr="0024570D">
        <w:rPr>
          <w:sz w:val="28"/>
          <w:szCs w:val="28"/>
        </w:rPr>
        <w:t>КПП 771501001</w:t>
      </w:r>
    </w:p>
    <w:p w14:paraId="00EA5A8C" w14:textId="77777777" w:rsidR="008A608F" w:rsidRDefault="008F4A01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8A608F" w:rsidRPr="0024570D">
        <w:rPr>
          <w:sz w:val="28"/>
          <w:szCs w:val="28"/>
        </w:rPr>
        <w:t>.</w:t>
      </w:r>
      <w:r w:rsidR="00BC23BB">
        <w:rPr>
          <w:sz w:val="28"/>
          <w:szCs w:val="28"/>
        </w:rPr>
        <w:t>7</w:t>
      </w:r>
      <w:r w:rsidR="008A608F" w:rsidRPr="0024570D">
        <w:rPr>
          <w:sz w:val="28"/>
          <w:szCs w:val="28"/>
        </w:rPr>
        <w:t>. Банковские реквизиты Фонда:</w:t>
      </w:r>
    </w:p>
    <w:p w14:paraId="39A05300" w14:textId="77777777" w:rsidR="00BC23BB" w:rsidRDefault="008A608F" w:rsidP="008A608F">
      <w:pPr>
        <w:pStyle w:val="a4"/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Р/с № </w:t>
      </w:r>
      <w:r w:rsidRPr="00B23944">
        <w:rPr>
          <w:sz w:val="28"/>
          <w:szCs w:val="28"/>
        </w:rPr>
        <w:t>40703810138000006901</w:t>
      </w:r>
      <w:r>
        <w:rPr>
          <w:sz w:val="28"/>
          <w:szCs w:val="28"/>
        </w:rPr>
        <w:t xml:space="preserve"> </w:t>
      </w:r>
    </w:p>
    <w:p w14:paraId="569CEBEF" w14:textId="77777777" w:rsidR="00BC23BB" w:rsidRDefault="008A608F" w:rsidP="008A608F">
      <w:pPr>
        <w:pStyle w:val="a4"/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ПАО Сбербанк, г. Москва, </w:t>
      </w:r>
    </w:p>
    <w:p w14:paraId="5D141952" w14:textId="77777777" w:rsidR="00BC23BB" w:rsidRDefault="008A608F" w:rsidP="008A608F">
      <w:pPr>
        <w:pStyle w:val="a4"/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к/счет № </w:t>
      </w:r>
      <w:r w:rsidRPr="00B23944">
        <w:rPr>
          <w:sz w:val="28"/>
          <w:szCs w:val="28"/>
        </w:rPr>
        <w:t>30101810400000000225</w:t>
      </w:r>
      <w:r>
        <w:rPr>
          <w:sz w:val="28"/>
          <w:szCs w:val="28"/>
        </w:rPr>
        <w:t xml:space="preserve">, </w:t>
      </w:r>
    </w:p>
    <w:p w14:paraId="671C5566" w14:textId="77777777" w:rsidR="008A608F" w:rsidRPr="0024570D" w:rsidRDefault="008A608F" w:rsidP="008A608F">
      <w:pPr>
        <w:pStyle w:val="a4"/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Pr="00B23944">
        <w:rPr>
          <w:sz w:val="28"/>
          <w:szCs w:val="28"/>
        </w:rPr>
        <w:t>044525225</w:t>
      </w:r>
    </w:p>
    <w:p w14:paraId="45051880" w14:textId="77777777" w:rsidR="008A608F" w:rsidRPr="00322E26" w:rsidRDefault="008A608F" w:rsidP="008A608F">
      <w:pPr>
        <w:pStyle w:val="a4"/>
        <w:shd w:val="clear" w:color="auto" w:fill="FFFFFF"/>
        <w:jc w:val="both"/>
        <w:textAlignment w:val="top"/>
        <w:rPr>
          <w:sz w:val="28"/>
          <w:szCs w:val="28"/>
        </w:rPr>
      </w:pPr>
    </w:p>
    <w:p w14:paraId="6F89B64C" w14:textId="77777777" w:rsidR="004801D4" w:rsidRDefault="004801D4"/>
    <w:sectPr w:rsidR="0048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har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06F"/>
    <w:multiLevelType w:val="multilevel"/>
    <w:tmpl w:val="2E24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C5EAD"/>
    <w:multiLevelType w:val="multilevel"/>
    <w:tmpl w:val="3D5C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861285">
    <w:abstractNumId w:val="1"/>
  </w:num>
  <w:num w:numId="2" w16cid:durableId="127213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D1"/>
    <w:rsid w:val="00051E58"/>
    <w:rsid w:val="00086992"/>
    <w:rsid w:val="000D1907"/>
    <w:rsid w:val="00192D3E"/>
    <w:rsid w:val="00223F2F"/>
    <w:rsid w:val="00257D2F"/>
    <w:rsid w:val="003C0054"/>
    <w:rsid w:val="004801D4"/>
    <w:rsid w:val="004F67DD"/>
    <w:rsid w:val="0052526A"/>
    <w:rsid w:val="005B01C0"/>
    <w:rsid w:val="006177B3"/>
    <w:rsid w:val="00627EB3"/>
    <w:rsid w:val="00672ED1"/>
    <w:rsid w:val="007849F2"/>
    <w:rsid w:val="008A608F"/>
    <w:rsid w:val="008F4A01"/>
    <w:rsid w:val="009C68E4"/>
    <w:rsid w:val="009D1FE9"/>
    <w:rsid w:val="00A04ABD"/>
    <w:rsid w:val="00A102E1"/>
    <w:rsid w:val="00A1390A"/>
    <w:rsid w:val="00A84B81"/>
    <w:rsid w:val="00BC23BB"/>
    <w:rsid w:val="00C55BD0"/>
    <w:rsid w:val="00CC25C2"/>
    <w:rsid w:val="00CE66D1"/>
    <w:rsid w:val="00EA2D47"/>
    <w:rsid w:val="00EE5003"/>
    <w:rsid w:val="00F164FA"/>
    <w:rsid w:val="00F33FC3"/>
    <w:rsid w:val="00FD5A32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5ED6"/>
  <w15:chartTrackingRefBased/>
  <w15:docId w15:val="{74FA86B0-40DE-49ED-A8C0-9F711AC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8F"/>
  </w:style>
  <w:style w:type="paragraph" w:styleId="1">
    <w:name w:val="heading 1"/>
    <w:basedOn w:val="a"/>
    <w:link w:val="10"/>
    <w:uiPriority w:val="9"/>
    <w:qFormat/>
    <w:rsid w:val="008A608F"/>
    <w:pPr>
      <w:spacing w:before="300" w:after="150" w:line="240" w:lineRule="auto"/>
      <w:jc w:val="center"/>
      <w:outlineLvl w:val="0"/>
    </w:pPr>
    <w:rPr>
      <w:rFonts w:ascii="inherit" w:eastAsia="Times New Roman" w:hAnsi="inherit" w:cs="Times New Roman"/>
      <w:b/>
      <w:bCs/>
      <w:color w:val="1D46A2"/>
      <w:kern w:val="36"/>
      <w:sz w:val="53"/>
      <w:szCs w:val="53"/>
      <w:lang w:eastAsia="ru-RU"/>
    </w:rPr>
  </w:style>
  <w:style w:type="paragraph" w:styleId="2">
    <w:name w:val="heading 2"/>
    <w:basedOn w:val="a"/>
    <w:link w:val="20"/>
    <w:uiPriority w:val="9"/>
    <w:qFormat/>
    <w:rsid w:val="008A608F"/>
    <w:pPr>
      <w:spacing w:before="300" w:after="150" w:line="240" w:lineRule="auto"/>
      <w:jc w:val="center"/>
      <w:outlineLvl w:val="1"/>
    </w:pPr>
    <w:rPr>
      <w:rFonts w:ascii="inherit" w:eastAsia="Times New Roman" w:hAnsi="inherit" w:cs="Times New Roman"/>
      <w:color w:val="1D46A2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8F"/>
    <w:rPr>
      <w:rFonts w:ascii="inherit" w:eastAsia="Times New Roman" w:hAnsi="inherit" w:cs="Times New Roman"/>
      <w:b/>
      <w:bCs/>
      <w:color w:val="1D46A2"/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08F"/>
    <w:rPr>
      <w:rFonts w:ascii="inherit" w:eastAsia="Times New Roman" w:hAnsi="inherit" w:cs="Times New Roman"/>
      <w:color w:val="1D46A2"/>
      <w:sz w:val="38"/>
      <w:szCs w:val="38"/>
      <w:lang w:eastAsia="ru-RU"/>
    </w:rPr>
  </w:style>
  <w:style w:type="character" w:styleId="a3">
    <w:name w:val="Hyperlink"/>
    <w:basedOn w:val="a0"/>
    <w:uiPriority w:val="99"/>
    <w:unhideWhenUsed/>
    <w:rsid w:val="008A608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A608F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ezda-m.ru" TargetMode="External"/><Relationship Id="rId5" Type="http://schemas.openxmlformats.org/officeDocument/2006/relationships/hyperlink" Target="http://www.zvezda-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Киреева</dc:creator>
  <cp:keywords/>
  <dc:description/>
  <cp:lastModifiedBy>Татьяна Киреева</cp:lastModifiedBy>
  <cp:revision>6</cp:revision>
  <dcterms:created xsi:type="dcterms:W3CDTF">2023-06-03T11:25:00Z</dcterms:created>
  <dcterms:modified xsi:type="dcterms:W3CDTF">2023-06-03T11:37:00Z</dcterms:modified>
</cp:coreProperties>
</file>